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6D50C" w14:textId="77777777" w:rsidR="00B5287E" w:rsidRPr="007B26F7" w:rsidRDefault="00E20127">
      <w:pPr>
        <w:spacing w:after="160"/>
        <w:jc w:val="center"/>
        <w:rPr>
          <w:lang w:val="es-CL"/>
        </w:rPr>
      </w:pPr>
      <w:r w:rsidRPr="007B26F7">
        <w:rPr>
          <w:b/>
          <w:sz w:val="36"/>
          <w:lang w:val="es-CL"/>
        </w:rPr>
        <w:t>PERFILES DE CARGO, FUNCIONES Y RESPONSABILIDADES</w:t>
      </w:r>
    </w:p>
    <w:p w14:paraId="08F82D6A" w14:textId="77777777" w:rsidR="00B5287E" w:rsidRPr="007B26F7" w:rsidRDefault="00E20127">
      <w:pPr>
        <w:spacing w:after="320"/>
        <w:jc w:val="center"/>
        <w:rPr>
          <w:lang w:val="es-CL"/>
        </w:rPr>
      </w:pPr>
      <w:r w:rsidRPr="007B26F7">
        <w:rPr>
          <w:b/>
          <w:sz w:val="28"/>
          <w:lang w:val="es-CL"/>
        </w:rPr>
        <w:t>Equipo asociado al programa del Convenio Teatro Municipal de Iquique</w:t>
      </w:r>
    </w:p>
    <w:p w14:paraId="0C36CF29" w14:textId="77777777" w:rsidR="00B5287E" w:rsidRPr="007B26F7" w:rsidRDefault="00E20127">
      <w:pPr>
        <w:pStyle w:val="Ttulo1"/>
        <w:spacing w:before="240" w:after="120"/>
        <w:rPr>
          <w:color w:val="auto"/>
          <w:lang w:val="es-CL"/>
        </w:rPr>
      </w:pPr>
      <w:r w:rsidRPr="007B26F7">
        <w:rPr>
          <w:rFonts w:ascii="Arial" w:hAnsi="Arial"/>
          <w:color w:val="auto"/>
          <w:lang w:val="es-CL"/>
        </w:rPr>
        <w:t>I. Antecedentes generales</w:t>
      </w:r>
    </w:p>
    <w:p w14:paraId="2DB5FF02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 xml:space="preserve">En el marco del Convenio de Transferencia de Recursos y Ejecución de Actividades suscrito entre el Ministerio </w:t>
      </w:r>
      <w:r w:rsidRPr="007B26F7">
        <w:rPr>
          <w:sz w:val="20"/>
          <w:szCs w:val="20"/>
          <w:lang w:val="es-CL"/>
        </w:rPr>
        <w:t>de las Culturas, las Artes y el Patrimonio, a través de la Subsecretaría de las Culturas y las Artes, y la Ilustre Municipalidad de Iquique, se contempla la ejecución de un programa destinado al financiamiento de gastos vinculados a la programación, manten</w:t>
      </w:r>
      <w:r w:rsidRPr="007B26F7">
        <w:rPr>
          <w:sz w:val="20"/>
          <w:szCs w:val="20"/>
          <w:lang w:val="es-CL"/>
        </w:rPr>
        <w:t>ción, administración y/o funcionamiento del Teatro Municipal de Iquique.</w:t>
      </w:r>
    </w:p>
    <w:p w14:paraId="3A04C286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 xml:space="preserve">Para el adecuado cumplimiento de dicho programa, resulta necesario contar con un equipo de apoyo profesional, técnico y administrativo que permita asegurar la correcta planificación, </w:t>
      </w:r>
      <w:r w:rsidRPr="007B26F7">
        <w:rPr>
          <w:sz w:val="20"/>
          <w:szCs w:val="20"/>
          <w:lang w:val="es-CL"/>
        </w:rPr>
        <w:t>coordinación, ejecución, seguimiento, control documental, rendición, evaluación y desarrollo operativo de las actividades comprometidas.</w:t>
      </w:r>
    </w:p>
    <w:p w14:paraId="63A75D81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Las funciones de este equipo deberán desarrollarse conforme a las obligaciones establecidas en el convenio, la normativ</w:t>
      </w:r>
      <w:r w:rsidRPr="007B26F7">
        <w:rPr>
          <w:sz w:val="20"/>
          <w:szCs w:val="20"/>
          <w:lang w:val="es-CL"/>
        </w:rPr>
        <w:t>a municipal aplicable, las instrucciones de la Dirección de Cultura y Eventos, las exigencias de rendición de cuentas, los principios de probidad, eficiencia, transparencia y control del uso de recursos públicos, así como la normativa vigente en materia de</w:t>
      </w:r>
      <w:r w:rsidRPr="007B26F7">
        <w:rPr>
          <w:sz w:val="20"/>
          <w:szCs w:val="20"/>
          <w:lang w:val="es-CL"/>
        </w:rPr>
        <w:t xml:space="preserve"> compras públicas.</w:t>
      </w:r>
    </w:p>
    <w:p w14:paraId="26BAFB00" w14:textId="77777777" w:rsidR="00B5287E" w:rsidRPr="007B26F7" w:rsidRDefault="00E20127" w:rsidP="009B3924">
      <w:pPr>
        <w:pStyle w:val="Ttulo1"/>
        <w:spacing w:before="240" w:after="120"/>
        <w:jc w:val="both"/>
        <w:rPr>
          <w:color w:val="auto"/>
          <w:lang w:val="es-CL"/>
        </w:rPr>
      </w:pPr>
      <w:r w:rsidRPr="007B26F7">
        <w:rPr>
          <w:rFonts w:ascii="Arial" w:hAnsi="Arial"/>
          <w:color w:val="auto"/>
          <w:lang w:val="es-CL"/>
        </w:rPr>
        <w:t>II. Objetivo general del equipo</w:t>
      </w:r>
    </w:p>
    <w:p w14:paraId="6E3C005F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El equipo asociado al programa del Convenio del Teatro Municipal de Iquique tendrá por objetivo apoyar la planificación, administración, ejecución, coordinación, seguimiento, control técnico, registro docu</w:t>
      </w:r>
      <w:r w:rsidRPr="007B26F7">
        <w:rPr>
          <w:sz w:val="20"/>
          <w:szCs w:val="20"/>
          <w:lang w:val="es-CL"/>
        </w:rPr>
        <w:t>mental, rendición y evaluación de las actividades, acciones, servicios y procesos necesarios para dar cumplimiento al Plan de Gestión, metas, productos, obligaciones administrativas y compromisos culturales establecidos en el convenio.</w:t>
      </w:r>
    </w:p>
    <w:p w14:paraId="0EE72065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Asimismo, deberá con</w:t>
      </w:r>
      <w:r w:rsidRPr="007B26F7">
        <w:rPr>
          <w:sz w:val="20"/>
          <w:szCs w:val="20"/>
          <w:lang w:val="es-CL"/>
        </w:rPr>
        <w:t>tribuir a que la programación y funcionamiento del Teatro Municipal se desarrolle bajo estándares de eficiencia administrativa, pertinencia cultural, calidad técnica, coordinación interinstitucional, trazabilidad documental y adecuado uso de los recursos p</w:t>
      </w:r>
      <w:r w:rsidRPr="007B26F7">
        <w:rPr>
          <w:sz w:val="20"/>
          <w:szCs w:val="20"/>
          <w:lang w:val="es-CL"/>
        </w:rPr>
        <w:t>úblicos.</w:t>
      </w:r>
    </w:p>
    <w:p w14:paraId="53D27B1D" w14:textId="77777777" w:rsidR="00B5287E" w:rsidRPr="007B26F7" w:rsidRDefault="00E20127" w:rsidP="009B3924">
      <w:pPr>
        <w:pStyle w:val="Ttulo1"/>
        <w:spacing w:before="240" w:after="120"/>
        <w:jc w:val="both"/>
        <w:rPr>
          <w:color w:val="auto"/>
          <w:lang w:val="es-CL"/>
        </w:rPr>
      </w:pPr>
      <w:r w:rsidRPr="007B26F7">
        <w:rPr>
          <w:rFonts w:ascii="Arial" w:hAnsi="Arial"/>
          <w:color w:val="auto"/>
          <w:lang w:val="es-CL"/>
        </w:rPr>
        <w:t>III. Perfiles de cargo</w:t>
      </w:r>
    </w:p>
    <w:p w14:paraId="4CC9D8C2" w14:textId="77777777" w:rsidR="00B5287E" w:rsidRPr="007B26F7" w:rsidRDefault="00E20127" w:rsidP="009B3924">
      <w:pPr>
        <w:pStyle w:val="Ttulo2"/>
        <w:spacing w:before="240" w:after="120"/>
        <w:jc w:val="both"/>
        <w:rPr>
          <w:color w:val="auto"/>
          <w:lang w:val="es-CL"/>
        </w:rPr>
      </w:pPr>
      <w:r w:rsidRPr="007B26F7">
        <w:rPr>
          <w:rFonts w:ascii="Arial" w:hAnsi="Arial"/>
          <w:color w:val="auto"/>
          <w:sz w:val="24"/>
          <w:lang w:val="es-CL"/>
        </w:rPr>
        <w:t>A. Administrador/a del Convenio</w:t>
      </w:r>
    </w:p>
    <w:p w14:paraId="768D606B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1. Denominación del cargo</w:t>
      </w:r>
    </w:p>
    <w:p w14:paraId="28B8CFD3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Administrador/a del Convenio</w:t>
      </w:r>
    </w:p>
    <w:p w14:paraId="55099B4E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2. Objetivo del cargo</w:t>
      </w:r>
    </w:p>
    <w:p w14:paraId="6C97EE61" w14:textId="77777777" w:rsidR="00B5287E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Administrar, coordinar y supervisar la correcta ejecución administrativa, presupuestaria, documental y operativa de</w:t>
      </w:r>
      <w:r w:rsidRPr="007B26F7">
        <w:rPr>
          <w:sz w:val="20"/>
          <w:szCs w:val="20"/>
          <w:lang w:val="es-CL"/>
        </w:rPr>
        <w:t>l convenio, velando por el cumplimiento de sus objetivos, acciones, metas, plazos, obligaciones de rendición, procedimientos de contratación pública y requerimientos institucionales establecidos por la Municipalidad y el Ministerio de las Culturas, las Art</w:t>
      </w:r>
      <w:r w:rsidRPr="007B26F7">
        <w:rPr>
          <w:sz w:val="20"/>
          <w:szCs w:val="20"/>
          <w:lang w:val="es-CL"/>
        </w:rPr>
        <w:t>es y el Patrimonio.</w:t>
      </w:r>
    </w:p>
    <w:p w14:paraId="1E9C04A1" w14:textId="77777777" w:rsidR="007B26F7" w:rsidRPr="007B26F7" w:rsidRDefault="007B26F7" w:rsidP="009B3924">
      <w:pPr>
        <w:spacing w:after="120" w:line="259" w:lineRule="auto"/>
        <w:jc w:val="both"/>
        <w:rPr>
          <w:sz w:val="20"/>
          <w:szCs w:val="20"/>
          <w:lang w:val="es-CL"/>
        </w:rPr>
      </w:pPr>
    </w:p>
    <w:p w14:paraId="1BA0E06C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lastRenderedPageBreak/>
        <w:t>3. Dependencia o coordinación funcional</w:t>
      </w:r>
    </w:p>
    <w:p w14:paraId="05CE5958" w14:textId="24861F9B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 xml:space="preserve">El cargo dependerá funcionalmente de la Dirección de Cultura y Eventos de la Ilustre Municipalidad de Iquique, </w:t>
      </w:r>
      <w:r w:rsidRPr="007B26F7">
        <w:rPr>
          <w:sz w:val="20"/>
          <w:szCs w:val="20"/>
          <w:lang w:val="es-CL"/>
        </w:rPr>
        <w:t>debiendo co</w:t>
      </w:r>
      <w:r w:rsidRPr="007B26F7">
        <w:rPr>
          <w:sz w:val="20"/>
          <w:szCs w:val="20"/>
          <w:lang w:val="es-CL"/>
        </w:rPr>
        <w:t>ordinarse con las unidades municipales competentes en administración, finanzas, adquisiciones, jurídico, control, comunicaciones, operaciones y con las contrapartes técnicas o administrativas del Ministerio.</w:t>
      </w:r>
    </w:p>
    <w:p w14:paraId="58462ABB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4. Formación exigible</w:t>
      </w:r>
    </w:p>
    <w:p w14:paraId="16E236C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Título profesional otorgad</w:t>
      </w:r>
      <w:r w:rsidRPr="007B26F7">
        <w:rPr>
          <w:lang w:val="es-CL"/>
        </w:rPr>
        <w:t>o por una universidad o institución de educación superior reconocida por el Estado, correspondiente a una carrera de 8 a 10 semestres de duración.</w:t>
      </w:r>
    </w:p>
    <w:p w14:paraId="7F5B5663" w14:textId="65F1FB59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Carrera</w:t>
      </w:r>
      <w:r w:rsidR="00920057">
        <w:rPr>
          <w:lang w:val="es-CL"/>
        </w:rPr>
        <w:t xml:space="preserve"> Solicitada</w:t>
      </w:r>
      <w:r w:rsidRPr="007B26F7">
        <w:rPr>
          <w:lang w:val="es-CL"/>
        </w:rPr>
        <w:t>: Administración Pública</w:t>
      </w:r>
      <w:r w:rsidR="00920057">
        <w:rPr>
          <w:lang w:val="es-CL"/>
        </w:rPr>
        <w:t>.</w:t>
      </w:r>
    </w:p>
    <w:p w14:paraId="6E0E10B8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5. Formación deseable</w:t>
      </w:r>
    </w:p>
    <w:p w14:paraId="2CA44D5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Estudios, cursos, diplomados o capacitaciones en gestió</w:t>
      </w:r>
      <w:r w:rsidRPr="007B26F7">
        <w:rPr>
          <w:lang w:val="es-CL"/>
        </w:rPr>
        <w:t>n pública, compras públicas, formulación y evaluación de proyectos, administración de convenios o programas públicos, gestión presupuestaria, control de gestión, probidad, transparencia, rendición de cuentas o control interno.</w:t>
      </w:r>
    </w:p>
    <w:p w14:paraId="3636FA9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Conocimiento en gestión de es</w:t>
      </w:r>
      <w:r w:rsidRPr="007B26F7">
        <w:rPr>
          <w:lang w:val="es-CL"/>
        </w:rPr>
        <w:t>pacios públicos, teatros, centros culturales o espacios culturales.</w:t>
      </w:r>
    </w:p>
    <w:p w14:paraId="763918DF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6. Experiencia exigible</w:t>
      </w:r>
    </w:p>
    <w:p w14:paraId="077C19E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Experiencia demostrable en administración, coordinación, supervisión, control, gestión de proyectos, gestión presupuestaria, gestión de compras públicas, </w:t>
      </w:r>
      <w:r w:rsidRPr="007B26F7">
        <w:rPr>
          <w:lang w:val="es-CL"/>
        </w:rPr>
        <w:t>administración de programas, apoyo a convenios o funciones similares, en el sector público o privado.</w:t>
      </w:r>
    </w:p>
    <w:p w14:paraId="3EFB56C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Documento que acredite experiencia como jefatura, persona encargada, coordinador/a, administrador/a de programa, responsable de proyecto o función similar</w:t>
      </w:r>
      <w:r w:rsidRPr="007B26F7">
        <w:rPr>
          <w:lang w:val="es-CL"/>
        </w:rPr>
        <w:t>, según corresponda. Podrán considerarse resoluciones, decretos, contratos, certificados, constancias, cartas institucionales, informes de experiencia u otros documentos equivalentes.</w:t>
      </w:r>
    </w:p>
    <w:p w14:paraId="4B3C637C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7. Experiencia deseable</w:t>
      </w:r>
    </w:p>
    <w:p w14:paraId="66C1746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Al menos 1 año de experiencia en cargos de jefat</w:t>
      </w:r>
      <w:r w:rsidRPr="007B26F7">
        <w:rPr>
          <w:lang w:val="es-CL"/>
        </w:rPr>
        <w:t>ura, coordinación, administración de programas, encargado/a de unidad, encargado/a de proyecto o funciones similares, en el sector público o privado.</w:t>
      </w:r>
    </w:p>
    <w:p w14:paraId="269C2E0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administración de convenios con financiamiento público, gestión de proyectos culturales, mu</w:t>
      </w:r>
      <w:r w:rsidRPr="007B26F7">
        <w:rPr>
          <w:lang w:val="es-CL"/>
        </w:rPr>
        <w:t>nicipalidades, servicios públicos o instituciones culturales.</w:t>
      </w:r>
    </w:p>
    <w:p w14:paraId="509F61E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gestión de espacios culturales, teatros, centros culturales o equipamientos públicos, coordinación de equipos multidisciplinarios y elaboración o seguimiento de procesos de compra</w:t>
      </w:r>
      <w:r w:rsidRPr="007B26F7">
        <w:rPr>
          <w:lang w:val="es-CL"/>
        </w:rPr>
        <w:t xml:space="preserve"> pública.</w:t>
      </w:r>
    </w:p>
    <w:p w14:paraId="0D7B5860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8. Conocimientos requeridos</w:t>
      </w:r>
    </w:p>
    <w:p w14:paraId="4FFA079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Gestión administrativa de programas o convenios.</w:t>
      </w:r>
    </w:p>
    <w:p w14:paraId="4602B00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Ley N°19.886 sobre compras públicas y normativa complementaria.</w:t>
      </w:r>
    </w:p>
    <w:p w14:paraId="7027096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Plataforma Mercado Público, al menos a nivel de usuario requirente, supervisor o contraparte técnica.</w:t>
      </w:r>
    </w:p>
    <w:p w14:paraId="249FA11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Ela</w:t>
      </w:r>
      <w:r w:rsidRPr="007B26F7">
        <w:rPr>
          <w:lang w:val="es-CL"/>
        </w:rPr>
        <w:t>boración y revisión de requerimientos de compra y especificaciones técnicas.</w:t>
      </w:r>
    </w:p>
    <w:p w14:paraId="1AF4851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Seguimiento presupuestario, control de gastos y respaldo documental.</w:t>
      </w:r>
    </w:p>
    <w:p w14:paraId="31A3907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Rendición de cuentas y preparación de expedientes.</w:t>
      </w:r>
    </w:p>
    <w:p w14:paraId="6AEAD4E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Planificación, seguimiento y control de actividades.</w:t>
      </w:r>
    </w:p>
    <w:p w14:paraId="4DF6F61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Manejo</w:t>
      </w:r>
      <w:r w:rsidRPr="007B26F7">
        <w:rPr>
          <w:lang w:val="es-CL"/>
        </w:rPr>
        <w:t xml:space="preserve"> de herramientas ofimáticas, especialmente procesador de texto, planillas de cálculo, correo electrónico y sistemas de archivo digital.</w:t>
      </w:r>
    </w:p>
    <w:p w14:paraId="164C9FF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Trabajo en equipo y coordinación interinstitucional.</w:t>
      </w:r>
    </w:p>
    <w:p w14:paraId="14A169A6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9. Funciones principales</w:t>
      </w:r>
    </w:p>
    <w:p w14:paraId="0F5ED18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Administrar el convenio en sus dimensiones</w:t>
      </w:r>
      <w:r w:rsidRPr="007B26F7">
        <w:rPr>
          <w:lang w:val="es-CL"/>
        </w:rPr>
        <w:t xml:space="preserve"> administrativa, presupuestaria, documental y operativa.</w:t>
      </w:r>
    </w:p>
    <w:p w14:paraId="439837A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la ejecución de las actividades, servicios y acciones comprometidas en el Plan de Gestión del Teatro Municipal.</w:t>
      </w:r>
    </w:p>
    <w:p w14:paraId="419BC9D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Realizar seguimiento permanente al cumplimiento de metas, cronogramas, produc</w:t>
      </w:r>
      <w:r w:rsidRPr="007B26F7">
        <w:rPr>
          <w:lang w:val="es-CL"/>
        </w:rPr>
        <w:t>tos, compromisos y plazos establecidos en el convenio.</w:t>
      </w:r>
    </w:p>
    <w:p w14:paraId="109A7A6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lastRenderedPageBreak/>
        <w:t>Preparar, coordinar o revisar antecedentes para procesos de contratación pública vinculados al convenio.</w:t>
      </w:r>
    </w:p>
    <w:p w14:paraId="115741C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elaboración de requerimientos, especificaciones técnicas, informes fundados, solicitud</w:t>
      </w:r>
      <w:r w:rsidRPr="007B26F7">
        <w:rPr>
          <w:lang w:val="es-CL"/>
        </w:rPr>
        <w:t>es de compra y antecedentes administrativos.</w:t>
      </w:r>
    </w:p>
    <w:p w14:paraId="5B82254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con las unidades municipales competentes la tramitación de compras, órdenes de compra, contrataciones, pagos, informes, rendiciones y respaldos.</w:t>
      </w:r>
    </w:p>
    <w:p w14:paraId="2ADD46C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control documental de los antecedentes del conv</w:t>
      </w:r>
      <w:r w:rsidRPr="007B26F7">
        <w:rPr>
          <w:lang w:val="es-CL"/>
        </w:rPr>
        <w:t>enio, incluyendo oficios, memorándums, correos, certificados, contratos, cotizaciones, bases, órdenes de compra, informes y verificadores.</w:t>
      </w:r>
    </w:p>
    <w:p w14:paraId="05EFF67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la entrega de información requerida por el Ministerio de las Culturas, las Artes y el Patrimonio.</w:t>
      </w:r>
    </w:p>
    <w:p w14:paraId="61CDF37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Supervisa</w:t>
      </w:r>
      <w:r w:rsidRPr="007B26F7">
        <w:rPr>
          <w:lang w:val="es-CL"/>
        </w:rPr>
        <w:t>r que los gastos se ajusten al objeto del convenio y cuenten con respaldo suficiente.</w:t>
      </w:r>
    </w:p>
    <w:p w14:paraId="3502E33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preparación de informes mensuales, informes de actividades, informes de inversión, informes de cumplimiento y otros reportes exigidos.</w:t>
      </w:r>
    </w:p>
    <w:p w14:paraId="4AD3A8E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Controlar el avance de </w:t>
      </w:r>
      <w:r w:rsidRPr="007B26F7">
        <w:rPr>
          <w:lang w:val="es-CL"/>
        </w:rPr>
        <w:t>ejecución presupuestaria, identificando alertas, retrasos, brechas o riesgos administrativos.</w:t>
      </w:r>
    </w:p>
    <w:p w14:paraId="350332F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reuniones de seguimiento con el equipo del programa y levantar actas o minutas cuando corresponda.</w:t>
      </w:r>
    </w:p>
    <w:p w14:paraId="56C6ABB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sistematización de indicadores, metas, acti</w:t>
      </w:r>
      <w:r w:rsidRPr="007B26F7">
        <w:rPr>
          <w:lang w:val="es-CL"/>
        </w:rPr>
        <w:t>vidades, beneficiarios y resultados.</w:t>
      </w:r>
    </w:p>
    <w:p w14:paraId="1EB61C4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Velar por la trazabilidad de las decisiones administrativas adoptadas durante la ejecución del convenio.</w:t>
      </w:r>
    </w:p>
    <w:p w14:paraId="4B672A8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Informar oportunamente a la Dirección de Cultura y Eventos cualquier situación que pueda afectar el cumplimiento d</w:t>
      </w:r>
      <w:r w:rsidRPr="007B26F7">
        <w:rPr>
          <w:lang w:val="es-CL"/>
        </w:rPr>
        <w:t>el convenio.</w:t>
      </w:r>
    </w:p>
    <w:p w14:paraId="4FD858DC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10. Responsabilidades específicas</w:t>
      </w:r>
    </w:p>
    <w:p w14:paraId="39D5D08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Asegurar una adecuada planificación administrativa del convenio.</w:t>
      </w:r>
    </w:p>
    <w:p w14:paraId="5AACC3D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actualizado el estado de ejecución financiera y programática.</w:t>
      </w:r>
    </w:p>
    <w:p w14:paraId="30E3282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la correcta preparación de antecedentes para compras públicas.</w:t>
      </w:r>
    </w:p>
    <w:p w14:paraId="1587B6A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Resguardar que los gastos cuenten con respaldo técnico, presupuestario y documental.</w:t>
      </w:r>
    </w:p>
    <w:p w14:paraId="1277331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una comunicación ordenada con las unidades municipales y contrapartes externas.</w:t>
      </w:r>
    </w:p>
    <w:p w14:paraId="01F0781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Prevenir incumplimientos asociados a plazos, metas, rendiciones o compromisos.</w:t>
      </w:r>
    </w:p>
    <w:p w14:paraId="013CBA3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preparación de respuestas a observaciones del Ministerio u otras unidades de control.</w:t>
      </w:r>
    </w:p>
    <w:p w14:paraId="11BFB27D" w14:textId="77777777" w:rsidR="00B5287E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Promover el uso eficiente, oportuno y transparente de los recursos públicos asociados al convenio.</w:t>
      </w:r>
    </w:p>
    <w:p w14:paraId="022F10DE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 xml:space="preserve">11. </w:t>
      </w:r>
      <w:proofErr w:type="spellStart"/>
      <w:r>
        <w:rPr>
          <w:rFonts w:ascii="Arial" w:hAnsi="Arial"/>
          <w:color w:val="000000"/>
        </w:rPr>
        <w:t>Productos</w:t>
      </w:r>
      <w:proofErr w:type="spellEnd"/>
      <w:r>
        <w:rPr>
          <w:rFonts w:ascii="Arial" w:hAnsi="Arial"/>
          <w:color w:val="000000"/>
        </w:rPr>
        <w:t xml:space="preserve"> o </w:t>
      </w:r>
      <w:proofErr w:type="spellStart"/>
      <w:r>
        <w:rPr>
          <w:rFonts w:ascii="Arial" w:hAnsi="Arial"/>
          <w:color w:val="000000"/>
        </w:rPr>
        <w:t>entregables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esperados</w:t>
      </w:r>
      <w:proofErr w:type="spellEnd"/>
    </w:p>
    <w:p w14:paraId="62A6C27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Planilla de seguimiento</w:t>
      </w:r>
      <w:r w:rsidRPr="007B26F7">
        <w:rPr>
          <w:lang w:val="es-CL"/>
        </w:rPr>
        <w:t xml:space="preserve"> del convenio.</w:t>
      </w:r>
    </w:p>
    <w:p w14:paraId="327FF70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Cronograma actualizado de actividades, compras, pagos y rendiciones.</w:t>
      </w:r>
    </w:p>
    <w:p w14:paraId="7234C4BF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Informes</w:t>
      </w:r>
      <w:proofErr w:type="spellEnd"/>
      <w:r>
        <w:t xml:space="preserve"> </w:t>
      </w:r>
      <w:proofErr w:type="spellStart"/>
      <w:r>
        <w:t>administrativos</w:t>
      </w:r>
      <w:proofErr w:type="spellEnd"/>
      <w:r>
        <w:t xml:space="preserve"> de </w:t>
      </w:r>
      <w:proofErr w:type="spellStart"/>
      <w:r>
        <w:t>avance</w:t>
      </w:r>
      <w:proofErr w:type="spellEnd"/>
      <w:r>
        <w:t>.</w:t>
      </w:r>
    </w:p>
    <w:p w14:paraId="6D6CC13B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Minutas de coordinación.</w:t>
      </w:r>
    </w:p>
    <w:p w14:paraId="003DD95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Solicitudes de compra y antecedentes técnicos revisados.</w:t>
      </w:r>
    </w:p>
    <w:p w14:paraId="5FC8920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Carpeta física o digital del convenio.</w:t>
      </w:r>
    </w:p>
    <w:p w14:paraId="2C97478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Registro de com</w:t>
      </w:r>
      <w:r w:rsidRPr="007B26F7">
        <w:rPr>
          <w:lang w:val="es-CL"/>
        </w:rPr>
        <w:t>promisos, plazos y responsables.</w:t>
      </w:r>
    </w:p>
    <w:p w14:paraId="429FC941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Reportes</w:t>
      </w:r>
      <w:proofErr w:type="spellEnd"/>
      <w:r>
        <w:t xml:space="preserve"> de </w:t>
      </w:r>
      <w:proofErr w:type="spellStart"/>
      <w:r>
        <w:t>ejecución</w:t>
      </w:r>
      <w:proofErr w:type="spellEnd"/>
      <w:r>
        <w:t xml:space="preserve"> </w:t>
      </w:r>
      <w:proofErr w:type="spellStart"/>
      <w:r>
        <w:t>presupuestaria</w:t>
      </w:r>
      <w:proofErr w:type="spellEnd"/>
      <w:r>
        <w:t>.</w:t>
      </w:r>
    </w:p>
    <w:p w14:paraId="06F899D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Insumos para informes mensuales y finales.</w:t>
      </w:r>
    </w:p>
    <w:p w14:paraId="0A32445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Sistematización de observaciones, respuestas y respaldos.</w:t>
      </w:r>
    </w:p>
    <w:p w14:paraId="45748DC7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12. Competencias laborales</w:t>
      </w:r>
    </w:p>
    <w:p w14:paraId="236FF2C5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Organización y planificación.</w:t>
      </w:r>
    </w:p>
    <w:p w14:paraId="18C1437D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Liderazgo operativo.</w:t>
      </w:r>
    </w:p>
    <w:p w14:paraId="4946D6AB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Capacidad de coordinación.</w:t>
      </w:r>
    </w:p>
    <w:p w14:paraId="3DA64A2B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Orientación al cumplimiento.</w:t>
      </w:r>
    </w:p>
    <w:p w14:paraId="2F782A9D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Probidad y responsabilidad administrativa.</w:t>
      </w:r>
    </w:p>
    <w:p w14:paraId="30079E74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Trabajo bajo presión.</w:t>
      </w:r>
    </w:p>
    <w:p w14:paraId="2F56A4AE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Comunicación efectiva.</w:t>
      </w:r>
    </w:p>
    <w:p w14:paraId="29F86734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Capacidad de análisis.</w:t>
      </w:r>
    </w:p>
    <w:p w14:paraId="399BEE03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Orden documental.</w:t>
      </w:r>
    </w:p>
    <w:p w14:paraId="2E06C4CE" w14:textId="77777777" w:rsidR="00B5287E" w:rsidRDefault="00E20127" w:rsidP="009B3924">
      <w:pPr>
        <w:pStyle w:val="Listaconvietas"/>
        <w:spacing w:after="40" w:line="252" w:lineRule="auto"/>
        <w:jc w:val="both"/>
      </w:pPr>
      <w:r>
        <w:lastRenderedPageBreak/>
        <w:t>Resolución de problemas.</w:t>
      </w:r>
    </w:p>
    <w:p w14:paraId="54B8D2E6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Trabajo en equipo.</w:t>
      </w:r>
    </w:p>
    <w:p w14:paraId="517FA702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 xml:space="preserve">13. Medios de verificación </w:t>
      </w:r>
      <w:r>
        <w:rPr>
          <w:rFonts w:ascii="Arial" w:hAnsi="Arial"/>
          <w:color w:val="000000"/>
        </w:rPr>
        <w:t>exigibles</w:t>
      </w:r>
    </w:p>
    <w:p w14:paraId="2936CF52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Título profesional.</w:t>
      </w:r>
    </w:p>
    <w:p w14:paraId="36BC3D3A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Certificados de experiencia laboral.</w:t>
      </w:r>
    </w:p>
    <w:p w14:paraId="6E85BC0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Contratos, resoluciones, decretos o constancias de desempeño.</w:t>
      </w:r>
    </w:p>
    <w:p w14:paraId="1B8A355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Certificados de cursos o capacitaciones, si corresponde.</w:t>
      </w:r>
    </w:p>
    <w:p w14:paraId="202D802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Documentos que acrediten experiencia como jefatura, encargado/a, coord</w:t>
      </w:r>
      <w:r w:rsidRPr="007B26F7">
        <w:rPr>
          <w:lang w:val="es-CL"/>
        </w:rPr>
        <w:t>inador/a o función similar.</w:t>
      </w:r>
    </w:p>
    <w:p w14:paraId="0C9A5CCB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Currículum</w:t>
      </w:r>
      <w:proofErr w:type="spellEnd"/>
      <w:r>
        <w:t xml:space="preserve"> vitae </w:t>
      </w:r>
      <w:proofErr w:type="spellStart"/>
      <w:r>
        <w:t>actualizado</w:t>
      </w:r>
      <w:proofErr w:type="spellEnd"/>
      <w:r>
        <w:t>.</w:t>
      </w:r>
    </w:p>
    <w:p w14:paraId="18E69E8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Otros antecedentes pertinentes que acrediten idoneidad para el cargo.</w:t>
      </w:r>
    </w:p>
    <w:p w14:paraId="625D7A03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14. Observaciones administrativas</w:t>
      </w:r>
    </w:p>
    <w:p w14:paraId="371EA96B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sz w:val="20"/>
          <w:szCs w:val="20"/>
          <w:lang w:val="es-CL"/>
        </w:rPr>
        <w:t>El cargo deberá desempeñarse con apego a las instrucciones de la Dirección de Cultura y Evento</w:t>
      </w:r>
      <w:r w:rsidRPr="007B26F7">
        <w:rPr>
          <w:sz w:val="20"/>
          <w:szCs w:val="20"/>
          <w:lang w:val="es-CL"/>
        </w:rPr>
        <w:t>s, a las obligaciones establecidas en el convenio, a los procedimientos municipales y a la normativa vigente sobre compras públicas, rendición de cuentas, probidad y uso de recursos públicos</w:t>
      </w:r>
      <w:r w:rsidRPr="007B26F7">
        <w:rPr>
          <w:lang w:val="es-CL"/>
        </w:rPr>
        <w:t>.</w:t>
      </w:r>
    </w:p>
    <w:p w14:paraId="2E565007" w14:textId="77777777" w:rsidR="00B5287E" w:rsidRPr="007B26F7" w:rsidRDefault="00E20127" w:rsidP="009B3924">
      <w:pPr>
        <w:jc w:val="both"/>
        <w:rPr>
          <w:lang w:val="es-CL"/>
        </w:rPr>
      </w:pPr>
      <w:r w:rsidRPr="007B26F7">
        <w:rPr>
          <w:lang w:val="es-CL"/>
        </w:rPr>
        <w:br w:type="page"/>
      </w:r>
    </w:p>
    <w:p w14:paraId="4048F46F" w14:textId="77777777" w:rsidR="00B5287E" w:rsidRPr="007B26F7" w:rsidRDefault="00E20127" w:rsidP="009B3924">
      <w:pPr>
        <w:pStyle w:val="Ttulo2"/>
        <w:spacing w:before="240" w:after="120"/>
        <w:jc w:val="both"/>
        <w:rPr>
          <w:lang w:val="es-CL"/>
        </w:rPr>
      </w:pPr>
      <w:r w:rsidRPr="007B26F7">
        <w:rPr>
          <w:rFonts w:ascii="Arial" w:hAnsi="Arial"/>
          <w:color w:val="1F4E79"/>
          <w:sz w:val="24"/>
          <w:lang w:val="es-CL"/>
        </w:rPr>
        <w:lastRenderedPageBreak/>
        <w:t>B. Gestor/a Cultural</w:t>
      </w:r>
    </w:p>
    <w:p w14:paraId="49D622A3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1. Denominación del cargo</w:t>
      </w:r>
    </w:p>
    <w:p w14:paraId="36FB98AA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lang w:val="es-CL"/>
        </w:rPr>
        <w:t xml:space="preserve">Gestor/a </w:t>
      </w:r>
      <w:r w:rsidRPr="007B26F7">
        <w:rPr>
          <w:lang w:val="es-CL"/>
        </w:rPr>
        <w:t>Cultural</w:t>
      </w:r>
    </w:p>
    <w:p w14:paraId="6D1C763D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2. Objetivo del cargo</w:t>
      </w:r>
    </w:p>
    <w:p w14:paraId="77F1031C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 xml:space="preserve">Diseñar, coordinar, promover, implementar, sistematizar y evaluar actividades, proyectos y acciones culturales vinculadas al Plan de Gestión del Teatro Municipal de Iquique, contribuyendo a la programación artística, </w:t>
      </w:r>
      <w:r w:rsidRPr="007B26F7">
        <w:rPr>
          <w:sz w:val="20"/>
          <w:szCs w:val="20"/>
          <w:lang w:val="es-CL"/>
        </w:rPr>
        <w:t>desarrollo de públicos, mediación cultural, vinculación territorial y cumplimiento de metas culturales establecidas en el convenio.</w:t>
      </w:r>
    </w:p>
    <w:p w14:paraId="74113A3C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3. Dependencia o coordinación funcional</w:t>
      </w:r>
    </w:p>
    <w:p w14:paraId="53F413BF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El cargo dependerá funcionalmente de la Dirección de Cultura y Eventos y deberá coor</w:t>
      </w:r>
      <w:r w:rsidRPr="007B26F7">
        <w:rPr>
          <w:sz w:val="20"/>
          <w:szCs w:val="20"/>
          <w:lang w:val="es-CL"/>
        </w:rPr>
        <w:t>dinarse con el/la Administrador/a del Convenio, el equipo técnico, artistas, compañías, agrupaciones, instituciones colaboradoras, comunidades, establecimientos educacionales, organizaciones culturales y contrapartes del Ministerio, según corresponda.</w:t>
      </w:r>
    </w:p>
    <w:p w14:paraId="55A65B48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4. F</w:t>
      </w:r>
      <w:r>
        <w:rPr>
          <w:rFonts w:ascii="Arial" w:hAnsi="Arial"/>
          <w:color w:val="000000"/>
        </w:rPr>
        <w:t>ormación exigible</w:t>
      </w:r>
    </w:p>
    <w:p w14:paraId="6A08AB4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Persona con formación profesional, técnica o experiencia acreditada en áreas vinculadas a gestión cultural, artes, humanidades, patrimonio, educación artística, producción cultural, mediación cultural, administración de proyectos cultural</w:t>
      </w:r>
      <w:r w:rsidRPr="007B26F7">
        <w:rPr>
          <w:lang w:val="es-CL"/>
        </w:rPr>
        <w:t>es, comunicación cultural u otra área afín.</w:t>
      </w:r>
    </w:p>
    <w:p w14:paraId="699F9FA0" w14:textId="6547A465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La formación podrá ser complementada con experiencia comprobable en diseño, coordinación</w:t>
      </w:r>
      <w:r w:rsidR="007B26F7">
        <w:rPr>
          <w:lang w:val="es-CL"/>
        </w:rPr>
        <w:t xml:space="preserve"> o</w:t>
      </w:r>
      <w:r w:rsidRPr="007B26F7">
        <w:rPr>
          <w:lang w:val="es-CL"/>
        </w:rPr>
        <w:t xml:space="preserve"> implementación de proyectos culturales.</w:t>
      </w:r>
    </w:p>
    <w:p w14:paraId="2BBBBF5A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5. Formación deseable</w:t>
      </w:r>
    </w:p>
    <w:p w14:paraId="5CA8ADB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Diplomado en Gestión Cultural, Gestión del Patrimonio, Gest</w:t>
      </w:r>
      <w:r w:rsidRPr="007B26F7">
        <w:rPr>
          <w:lang w:val="es-CL"/>
        </w:rPr>
        <w:t>ión de Espacios Culturales, Mediación Cultural o formación similar.</w:t>
      </w:r>
    </w:p>
    <w:p w14:paraId="320A03B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Cursos o capacitaciones en evaluación de proyectos, mediación, accesibilidad, públicos, patrimonio, artes escénicas o programación cultural.</w:t>
      </w:r>
    </w:p>
    <w:p w14:paraId="453D633D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6. Experiencia exigible</w:t>
      </w:r>
    </w:p>
    <w:p w14:paraId="5F14FA3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Experiencia acreditada </w:t>
      </w:r>
      <w:r w:rsidRPr="007B26F7">
        <w:rPr>
          <w:lang w:val="es-CL"/>
        </w:rPr>
        <w:t>en gestión cultural, coordinación de proyectos artísticos o patrimoniales, producción cultural, programación de actividades, mediación, trabajo territorial, vinculación con artistas, comunidades o instituciones culturales.</w:t>
      </w:r>
    </w:p>
    <w:p w14:paraId="42D1099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Documento que acredite experienci</w:t>
      </w:r>
      <w:r w:rsidRPr="007B26F7">
        <w:rPr>
          <w:lang w:val="es-CL"/>
        </w:rPr>
        <w:t>a en gestión cultural, coordinación de proyectos, producción cultural, programación artística, ejecución de iniciativas culturales o funciones similares, tales como resolución, contrato, certificado, constancia, carta institucional, informe de experiencia,</w:t>
      </w:r>
      <w:r w:rsidRPr="007B26F7">
        <w:rPr>
          <w:lang w:val="es-CL"/>
        </w:rPr>
        <w:t xml:space="preserve"> portafolio u otro documento equivalente.</w:t>
      </w:r>
    </w:p>
    <w:p w14:paraId="686ADE38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7. Experiencia deseable</w:t>
      </w:r>
    </w:p>
    <w:p w14:paraId="66DBF2C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proyectos culturales de alta relevancia comunal, regional o nacional.</w:t>
      </w:r>
    </w:p>
    <w:p w14:paraId="1EFE378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proyectos culturales con presupuestos superiores a $25.000.000.</w:t>
      </w:r>
    </w:p>
    <w:p w14:paraId="19A5117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programació</w:t>
      </w:r>
      <w:r w:rsidRPr="007B26F7">
        <w:rPr>
          <w:lang w:val="es-CL"/>
        </w:rPr>
        <w:t>n artística en espacios culturales, teatros, centros culturales o festivales.</w:t>
      </w:r>
    </w:p>
    <w:p w14:paraId="6C9B800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mediación cultural, desarrollo de públicos, coordinación de artistas, elencos, compañías o agrupaciones.</w:t>
      </w:r>
    </w:p>
    <w:p w14:paraId="248C8F0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Trabajo con comunidades, establecimientos educacionales, o</w:t>
      </w:r>
      <w:r w:rsidRPr="007B26F7">
        <w:rPr>
          <w:lang w:val="es-CL"/>
        </w:rPr>
        <w:t>rganizaciones sociales o agentes culturales.</w:t>
      </w:r>
    </w:p>
    <w:p w14:paraId="3F57AF6C" w14:textId="77777777" w:rsidR="00B5287E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Ejecución de proyectos financiados con fondos públicos.</w:t>
      </w:r>
    </w:p>
    <w:p w14:paraId="654BD1EF" w14:textId="77777777" w:rsidR="007B26F7" w:rsidRDefault="007B26F7" w:rsidP="009B3924">
      <w:pPr>
        <w:pStyle w:val="Listaconvietas"/>
        <w:numPr>
          <w:ilvl w:val="0"/>
          <w:numId w:val="0"/>
        </w:numPr>
        <w:spacing w:after="40" w:line="252" w:lineRule="auto"/>
        <w:ind w:left="360"/>
        <w:jc w:val="both"/>
        <w:rPr>
          <w:lang w:val="es-CL"/>
        </w:rPr>
      </w:pPr>
    </w:p>
    <w:p w14:paraId="453ABAA0" w14:textId="77777777" w:rsidR="007B26F7" w:rsidRDefault="007B26F7" w:rsidP="009B3924">
      <w:pPr>
        <w:pStyle w:val="Ttulo3"/>
        <w:spacing w:before="160" w:after="120"/>
        <w:jc w:val="both"/>
        <w:rPr>
          <w:rFonts w:ascii="Arial" w:hAnsi="Arial"/>
          <w:color w:val="000000"/>
        </w:rPr>
      </w:pPr>
    </w:p>
    <w:p w14:paraId="21F19EB3" w14:textId="7D79D058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8. Conocimientos requeridos</w:t>
      </w:r>
    </w:p>
    <w:p w14:paraId="4D61F20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Diseño, formulación y ejecución de proyectos culturales.</w:t>
      </w:r>
    </w:p>
    <w:p w14:paraId="418F98F7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Programación</w:t>
      </w:r>
      <w:proofErr w:type="spellEnd"/>
      <w:r>
        <w:t xml:space="preserve"> </w:t>
      </w:r>
      <w:proofErr w:type="spellStart"/>
      <w:r>
        <w:t>artística</w:t>
      </w:r>
      <w:proofErr w:type="spellEnd"/>
      <w:r>
        <w:t xml:space="preserve"> y cultural.</w:t>
      </w:r>
    </w:p>
    <w:p w14:paraId="3CEC1712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Producción cultural.</w:t>
      </w:r>
    </w:p>
    <w:p w14:paraId="483DD12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Mediación </w:t>
      </w:r>
      <w:r w:rsidRPr="007B26F7">
        <w:rPr>
          <w:lang w:val="es-CL"/>
        </w:rPr>
        <w:t>artística y desarrollo de públicos.</w:t>
      </w:r>
    </w:p>
    <w:p w14:paraId="068C8C5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Gestión de redes con artistas, instituciones y comunidades.</w:t>
      </w:r>
    </w:p>
    <w:p w14:paraId="58EFFB8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Registro y sistematización de actividades culturales.</w:t>
      </w:r>
    </w:p>
    <w:p w14:paraId="09907C4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Evaluación de resultados, indicadores y metas.</w:t>
      </w:r>
    </w:p>
    <w:p w14:paraId="06FC5F4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Elaboración de informes de gestión.</w:t>
      </w:r>
    </w:p>
    <w:p w14:paraId="1AE0C69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Patrimonio cultural, ar</w:t>
      </w:r>
      <w:r w:rsidRPr="007B26F7">
        <w:rPr>
          <w:lang w:val="es-CL"/>
        </w:rPr>
        <w:t>tes escénicas, música, danza, teatro, literatura u otras disciplinas artísticas, según la programación del Teatro.</w:t>
      </w:r>
    </w:p>
    <w:p w14:paraId="3C2F82D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Enfoque territorial, inclusión, accesibilidad y participación ciudadana.</w:t>
      </w:r>
    </w:p>
    <w:p w14:paraId="05BB7934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9. Funciones principales</w:t>
      </w:r>
    </w:p>
    <w:p w14:paraId="0425867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el diseño, planificación y ejecución</w:t>
      </w:r>
      <w:r w:rsidRPr="007B26F7">
        <w:rPr>
          <w:lang w:val="es-CL"/>
        </w:rPr>
        <w:t xml:space="preserve"> de la programación cultural del Teatro Municipal.</w:t>
      </w:r>
    </w:p>
    <w:p w14:paraId="2EA4ADD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actividades artísticas, culturales, formativas, patrimoniales y de mediación.</w:t>
      </w:r>
    </w:p>
    <w:p w14:paraId="7EAE01C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Proponer acciones que contribuyan al cumplimiento del Plan de Gestión y sus metas.</w:t>
      </w:r>
    </w:p>
    <w:p w14:paraId="7487D02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Servir de nexo entre artistas, com</w:t>
      </w:r>
      <w:r w:rsidRPr="007B26F7">
        <w:rPr>
          <w:lang w:val="es-CL"/>
        </w:rPr>
        <w:t>pañías, agrupaciones, instituciones, comunidades y el equipo municipal.</w:t>
      </w:r>
    </w:p>
    <w:p w14:paraId="1948D79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convocatoria, coordinación y seguimiento de artistas, elencos y agentes culturales.</w:t>
      </w:r>
    </w:p>
    <w:p w14:paraId="1A84501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actividades de formación de públicos, mediación, talleres, charlas, encuentros y</w:t>
      </w:r>
      <w:r w:rsidRPr="007B26F7">
        <w:rPr>
          <w:lang w:val="es-CL"/>
        </w:rPr>
        <w:t xml:space="preserve"> acciones territoriales.</w:t>
      </w:r>
    </w:p>
    <w:p w14:paraId="61025D9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sistematización de información sobre actividades, beneficiarios, públicos, territorios, instituciones participantes y resultados.</w:t>
      </w:r>
    </w:p>
    <w:p w14:paraId="32CC9F9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con el equipo técnico la factibilidad de montajes, requerimientos escénicos y con</w:t>
      </w:r>
      <w:r w:rsidRPr="007B26F7">
        <w:rPr>
          <w:lang w:val="es-CL"/>
        </w:rPr>
        <w:t>diciones de presentación.</w:t>
      </w:r>
    </w:p>
    <w:p w14:paraId="6F13B08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Levantar necesidades culturales, programáticas y comunitarias vinculadas al Teatro Municipal.</w:t>
      </w:r>
    </w:p>
    <w:p w14:paraId="6169411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Elaborar informes de gestión cultural, reportes de actividades y medios de verificación.</w:t>
      </w:r>
    </w:p>
    <w:p w14:paraId="1DF2821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preparación de contenidos para difusi</w:t>
      </w:r>
      <w:r w:rsidRPr="007B26F7">
        <w:rPr>
          <w:lang w:val="es-CL"/>
        </w:rPr>
        <w:t>ón institucional, cuando corresponda.</w:t>
      </w:r>
    </w:p>
    <w:p w14:paraId="7B75A6C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Contribuir al cumplimiento de metas asociadas a programación artística, formación, mediación, trabajo territorial, asociatividad, medioambiente y accesibilidad.</w:t>
      </w:r>
    </w:p>
    <w:p w14:paraId="6B8C659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Registrar actividades mediante listados, fotografías, act</w:t>
      </w:r>
      <w:r w:rsidRPr="007B26F7">
        <w:rPr>
          <w:lang w:val="es-CL"/>
        </w:rPr>
        <w:t>as, fichas, reseñas, informes u otros verificadores.</w:t>
      </w:r>
    </w:p>
    <w:p w14:paraId="0421C2A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evaluación cualitativa y cuantitativa de las actividades ejecutadas.</w:t>
      </w:r>
    </w:p>
    <w:p w14:paraId="1E3512B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Identificar oportunidades de colaboración con instituciones públicas, organizaciones culturales, establecimientos educaciona</w:t>
      </w:r>
      <w:r w:rsidRPr="007B26F7">
        <w:rPr>
          <w:lang w:val="es-CL"/>
        </w:rPr>
        <w:t>les y agentes territoriales.</w:t>
      </w:r>
    </w:p>
    <w:p w14:paraId="751C3ACA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10. Responsabilidades específicas</w:t>
      </w:r>
    </w:p>
    <w:p w14:paraId="570853B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Contribuir a una programación cultural pertinente, diversa, inclusiva y coherente con los objetivos del convenio.</w:t>
      </w:r>
    </w:p>
    <w:p w14:paraId="757F6DF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coordinación permanente con artistas, comunidades e instituciones part</w:t>
      </w:r>
      <w:r w:rsidRPr="007B26F7">
        <w:rPr>
          <w:lang w:val="es-CL"/>
        </w:rPr>
        <w:t>icipantes.</w:t>
      </w:r>
    </w:p>
    <w:p w14:paraId="34AA6D3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Asegurar que las actividades cuenten con información suficiente para su registro, difusión y evaluación.</w:t>
      </w:r>
    </w:p>
    <w:p w14:paraId="092C410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oportunamente requerimientos programáticos con el equipo técnico y administrativo.</w:t>
      </w:r>
    </w:p>
    <w:p w14:paraId="01C77AE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Sistematizar antecedentes necesarios para </w:t>
      </w:r>
      <w:r w:rsidRPr="007B26F7">
        <w:rPr>
          <w:lang w:val="es-CL"/>
        </w:rPr>
        <w:t>informes de actividades.</w:t>
      </w:r>
    </w:p>
    <w:p w14:paraId="5CC346E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el cumplimiento de las metas culturales establecidas en el Plan de Gestión.</w:t>
      </w:r>
    </w:p>
    <w:p w14:paraId="4A83512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Promover el acceso de la comunidad al Teatro Municipal como espacio cultural público.</w:t>
      </w:r>
    </w:p>
    <w:p w14:paraId="2ACE0C9B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11. Productos o entregables esperados</w:t>
      </w:r>
    </w:p>
    <w:p w14:paraId="3DC6674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Propuesta o matriz de pr</w:t>
      </w:r>
      <w:r w:rsidRPr="007B26F7">
        <w:rPr>
          <w:lang w:val="es-CL"/>
        </w:rPr>
        <w:t>ogramación cultural.</w:t>
      </w:r>
    </w:p>
    <w:p w14:paraId="7F7602BC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Fichas</w:t>
      </w:r>
      <w:proofErr w:type="spellEnd"/>
      <w:r>
        <w:t xml:space="preserve"> de </w:t>
      </w:r>
      <w:proofErr w:type="spellStart"/>
      <w:r>
        <w:t>actividades</w:t>
      </w:r>
      <w:proofErr w:type="spellEnd"/>
      <w:r>
        <w:t>.</w:t>
      </w:r>
    </w:p>
    <w:p w14:paraId="6D53D99C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Informes de gestión cultural.</w:t>
      </w:r>
    </w:p>
    <w:p w14:paraId="44D0247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lastRenderedPageBreak/>
        <w:t>Registro de artistas, compañías, instituciones y comunidades participantes.</w:t>
      </w:r>
    </w:p>
    <w:p w14:paraId="0014C22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Listados de asistencia o beneficiarios.</w:t>
      </w:r>
    </w:p>
    <w:p w14:paraId="376822F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Medios de verificación de actividades.</w:t>
      </w:r>
    </w:p>
    <w:p w14:paraId="311303D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Reportes de cumplimiento de</w:t>
      </w:r>
      <w:r w:rsidRPr="007B26F7">
        <w:rPr>
          <w:lang w:val="es-CL"/>
        </w:rPr>
        <w:t xml:space="preserve"> metas culturales.</w:t>
      </w:r>
    </w:p>
    <w:p w14:paraId="41869AC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Minutas de coordinación con artistas o instituciones.</w:t>
      </w:r>
    </w:p>
    <w:p w14:paraId="63EDB2E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Sistematización de actividades de mediación y desarrollo de públicos.</w:t>
      </w:r>
    </w:p>
    <w:p w14:paraId="30F5B24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Insumos para informes mensuales y finales del convenio.</w:t>
      </w:r>
    </w:p>
    <w:p w14:paraId="5CC5C7AD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12. Competencias laborales</w:t>
      </w:r>
    </w:p>
    <w:p w14:paraId="2A8A2F49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Capacidad de gestión cultural.</w:t>
      </w:r>
    </w:p>
    <w:p w14:paraId="1244CB8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Creatividad aplicada a la programación.</w:t>
      </w:r>
    </w:p>
    <w:p w14:paraId="7440C2DF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Trabajo</w:t>
      </w:r>
      <w:proofErr w:type="spellEnd"/>
      <w:r>
        <w:t xml:space="preserve"> </w:t>
      </w:r>
      <w:proofErr w:type="spellStart"/>
      <w:r>
        <w:t>colaborativo</w:t>
      </w:r>
      <w:proofErr w:type="spellEnd"/>
      <w:r>
        <w:t>.</w:t>
      </w:r>
    </w:p>
    <w:p w14:paraId="7380D421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Comunicación efectiva.</w:t>
      </w:r>
    </w:p>
    <w:p w14:paraId="3056DE37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Vinculación territorial.</w:t>
      </w:r>
    </w:p>
    <w:p w14:paraId="0F97B0EF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Sensibilidad artística y patrimonial.</w:t>
      </w:r>
    </w:p>
    <w:p w14:paraId="496B8934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Capacidad de coordinación.</w:t>
      </w:r>
    </w:p>
    <w:p w14:paraId="3D7B7B90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Orden y sistematización.</w:t>
      </w:r>
    </w:p>
    <w:p w14:paraId="45401DD3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Orientación al público.</w:t>
      </w:r>
    </w:p>
    <w:p w14:paraId="47C511AD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Adaptabilidad.</w:t>
      </w:r>
    </w:p>
    <w:p w14:paraId="6E43F482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Resolución de pr</w:t>
      </w:r>
      <w:r>
        <w:t>oblemas.</w:t>
      </w:r>
    </w:p>
    <w:p w14:paraId="40081730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13. Medios de verificación exigibles</w:t>
      </w:r>
    </w:p>
    <w:p w14:paraId="116E5EF0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Currículum vitae actualizado.</w:t>
      </w:r>
    </w:p>
    <w:p w14:paraId="523CD02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Certificados, contratos, resoluciones o constancias de experiencia.</w:t>
      </w:r>
    </w:p>
    <w:p w14:paraId="0209BC5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Documentos que acrediten participación en proyectos culturales.</w:t>
      </w:r>
    </w:p>
    <w:p w14:paraId="4A8AFF1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Certificados de diplomados, cursos o </w:t>
      </w:r>
      <w:r w:rsidRPr="007B26F7">
        <w:rPr>
          <w:lang w:val="es-CL"/>
        </w:rPr>
        <w:t>capacitaciones, si corresponde.</w:t>
      </w:r>
    </w:p>
    <w:p w14:paraId="5169ED8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Portafolio, informes, programas, publicaciones o antecedentes que acrediten experiencia cultural.</w:t>
      </w:r>
    </w:p>
    <w:p w14:paraId="67C942E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Documentación que acredite experiencia en proyectos superiores a $25.000.000, si se invoca como antecedente deseable.</w:t>
      </w:r>
    </w:p>
    <w:p w14:paraId="2F189E57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14. Obse</w:t>
      </w:r>
      <w:r w:rsidRPr="007B26F7">
        <w:rPr>
          <w:rFonts w:ascii="Arial" w:hAnsi="Arial"/>
          <w:color w:val="000000"/>
          <w:lang w:val="es-CL"/>
        </w:rPr>
        <w:t>rvaciones administrativas</w:t>
      </w:r>
    </w:p>
    <w:p w14:paraId="5E7F4433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lang w:val="es-CL"/>
        </w:rPr>
        <w:t>El cargo deberá orientar su desempeño al cumplimiento de las actividades comprometidas en el convenio, colaborando en la correcta ejecución cultural, territorial, formativa y comunitaria del Plan de Gestión del Teatro Municipal.</w:t>
      </w:r>
    </w:p>
    <w:p w14:paraId="53683523" w14:textId="77777777" w:rsidR="00B5287E" w:rsidRPr="007B26F7" w:rsidRDefault="00E20127" w:rsidP="009B3924">
      <w:pPr>
        <w:jc w:val="both"/>
        <w:rPr>
          <w:lang w:val="es-CL"/>
        </w:rPr>
      </w:pPr>
      <w:r w:rsidRPr="007B26F7">
        <w:rPr>
          <w:lang w:val="es-CL"/>
        </w:rPr>
        <w:br w:type="page"/>
      </w:r>
    </w:p>
    <w:p w14:paraId="5FCB6D09" w14:textId="77777777" w:rsidR="00B5287E" w:rsidRPr="007B26F7" w:rsidRDefault="00E20127" w:rsidP="009B3924">
      <w:pPr>
        <w:pStyle w:val="Ttulo2"/>
        <w:spacing w:before="240" w:after="120"/>
        <w:jc w:val="both"/>
        <w:rPr>
          <w:lang w:val="es-CL"/>
        </w:rPr>
      </w:pPr>
      <w:r w:rsidRPr="007B26F7">
        <w:rPr>
          <w:rFonts w:ascii="Arial" w:hAnsi="Arial"/>
          <w:color w:val="1F4E79"/>
          <w:sz w:val="24"/>
          <w:lang w:val="es-CL"/>
        </w:rPr>
        <w:lastRenderedPageBreak/>
        <w:t>C. Técnico/a de Escenario, Sonido e Iluminación</w:t>
      </w:r>
    </w:p>
    <w:p w14:paraId="1A22CCA3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1. Denominación del cargo</w:t>
      </w:r>
    </w:p>
    <w:p w14:paraId="44113EF0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lang w:val="es-CL"/>
        </w:rPr>
        <w:t>Técnico/a de Escenario, Sonido e Iluminación</w:t>
      </w:r>
    </w:p>
    <w:p w14:paraId="64A86017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2. Objetivo del cargo</w:t>
      </w:r>
    </w:p>
    <w:p w14:paraId="2A7B4991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Apoyar la preparación, coordinación, montaje, operación básica, desmontaje y seguimiento técnico de las actividade</w:t>
      </w:r>
      <w:r w:rsidRPr="007B26F7">
        <w:rPr>
          <w:sz w:val="20"/>
          <w:szCs w:val="20"/>
          <w:lang w:val="es-CL"/>
        </w:rPr>
        <w:t xml:space="preserve">s artísticas, culturales, formativas e institucionales desarrolladas en el Teatro Municipal de Iquique, asegurando la correcta interpretación de fichas técnicas, </w:t>
      </w:r>
      <w:proofErr w:type="spellStart"/>
      <w:r w:rsidRPr="007B26F7">
        <w:rPr>
          <w:sz w:val="20"/>
          <w:szCs w:val="20"/>
          <w:lang w:val="es-CL"/>
        </w:rPr>
        <w:t>riders</w:t>
      </w:r>
      <w:proofErr w:type="spellEnd"/>
      <w:r w:rsidRPr="007B26F7">
        <w:rPr>
          <w:sz w:val="20"/>
          <w:szCs w:val="20"/>
          <w:lang w:val="es-CL"/>
        </w:rPr>
        <w:t xml:space="preserve">, contra </w:t>
      </w:r>
      <w:proofErr w:type="spellStart"/>
      <w:r w:rsidRPr="007B26F7">
        <w:rPr>
          <w:sz w:val="20"/>
          <w:szCs w:val="20"/>
          <w:lang w:val="es-CL"/>
        </w:rPr>
        <w:t>riders</w:t>
      </w:r>
      <w:proofErr w:type="spellEnd"/>
      <w:r w:rsidRPr="007B26F7">
        <w:rPr>
          <w:sz w:val="20"/>
          <w:szCs w:val="20"/>
          <w:lang w:val="es-CL"/>
        </w:rPr>
        <w:t xml:space="preserve">, </w:t>
      </w:r>
      <w:proofErr w:type="spellStart"/>
      <w:r w:rsidRPr="007B26F7">
        <w:rPr>
          <w:sz w:val="20"/>
          <w:szCs w:val="20"/>
          <w:lang w:val="es-CL"/>
        </w:rPr>
        <w:t>plots</w:t>
      </w:r>
      <w:proofErr w:type="spellEnd"/>
      <w:r w:rsidRPr="007B26F7">
        <w:rPr>
          <w:sz w:val="20"/>
          <w:szCs w:val="20"/>
          <w:lang w:val="es-CL"/>
        </w:rPr>
        <w:t xml:space="preserve"> de escenario y requerimientos de sonido, iluminación y coordinaci</w:t>
      </w:r>
      <w:r w:rsidRPr="007B26F7">
        <w:rPr>
          <w:sz w:val="20"/>
          <w:szCs w:val="20"/>
          <w:lang w:val="es-CL"/>
        </w:rPr>
        <w:t>ón escénica.</w:t>
      </w:r>
    </w:p>
    <w:p w14:paraId="56C21924" w14:textId="77777777" w:rsidR="00B5287E" w:rsidRPr="007B26F7" w:rsidRDefault="00E20127" w:rsidP="009B3924">
      <w:pPr>
        <w:pStyle w:val="Ttulo3"/>
        <w:spacing w:before="160" w:after="120"/>
        <w:jc w:val="both"/>
        <w:rPr>
          <w:lang w:val="es-CL"/>
        </w:rPr>
      </w:pPr>
      <w:r w:rsidRPr="007B26F7">
        <w:rPr>
          <w:rFonts w:ascii="Arial" w:hAnsi="Arial"/>
          <w:color w:val="000000"/>
          <w:lang w:val="es-CL"/>
        </w:rPr>
        <w:t>3. Dependencia o coordinación funcional</w:t>
      </w:r>
    </w:p>
    <w:p w14:paraId="6F4B4F45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sz w:val="20"/>
          <w:szCs w:val="20"/>
          <w:lang w:val="es-CL"/>
        </w:rPr>
        <w:t>El cargo dependerá funcionalmente de la Dirección de Cultura y Eventos, debiendo coordinarse con el/la Administrador/a del Convenio, el/la Gestor/a Cultural, responsables de producción, artistas, compañí</w:t>
      </w:r>
      <w:r w:rsidRPr="007B26F7">
        <w:rPr>
          <w:sz w:val="20"/>
          <w:szCs w:val="20"/>
          <w:lang w:val="es-CL"/>
        </w:rPr>
        <w:t>as, proveedores técnicos, equipos municipales y encargados del recinto, según corresponda</w:t>
      </w:r>
      <w:r w:rsidRPr="007B26F7">
        <w:rPr>
          <w:lang w:val="es-CL"/>
        </w:rPr>
        <w:t>.</w:t>
      </w:r>
    </w:p>
    <w:p w14:paraId="372CF810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4. Formación exigible</w:t>
      </w:r>
    </w:p>
    <w:p w14:paraId="53354A2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Experiencia comprobable en funciones técnicas vinculadas a sonido, iluminación, escenario, producción técnica, montaje, eventos, espectáculos, </w:t>
      </w:r>
      <w:r w:rsidRPr="007B26F7">
        <w:rPr>
          <w:lang w:val="es-CL"/>
        </w:rPr>
        <w:t>teatros, centros culturales, festivales, conciertos o actividades escénicas.</w:t>
      </w:r>
    </w:p>
    <w:p w14:paraId="3E6B0A9E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5. Formación deseable</w:t>
      </w:r>
    </w:p>
    <w:p w14:paraId="2B8335A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Título técnico en sonido, iluminación, audiovisual, técnico teatral, producción de eventos, electricidad o electrónica aplicada a espectáculos.</w:t>
      </w:r>
    </w:p>
    <w:p w14:paraId="63AF055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Cursos o capa</w:t>
      </w:r>
      <w:r w:rsidRPr="007B26F7">
        <w:rPr>
          <w:lang w:val="es-CL"/>
        </w:rPr>
        <w:t>citaciones en sonido, iluminación, montaje escénico, operación de consolas, electricidad básica, prevención de riesgos, trabajo en altura, seguridad escénica o materias similares.</w:t>
      </w:r>
    </w:p>
    <w:p w14:paraId="4C6DA09E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6. Experiencia exigible</w:t>
      </w:r>
    </w:p>
    <w:p w14:paraId="24B7B37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Experiencia acreditada en apoyo técnico de </w:t>
      </w:r>
      <w:r w:rsidRPr="007B26F7">
        <w:rPr>
          <w:lang w:val="es-CL"/>
        </w:rPr>
        <w:t>actividades escénicas, culturales, musicales, teatrales, institucionales o de producción de eventos.</w:t>
      </w:r>
    </w:p>
    <w:p w14:paraId="366C2BC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Documento que acredite experiencia técnica, tales como certificado, constancia, contrato, resolución, carta institucional, acreditación de participación en</w:t>
      </w:r>
      <w:r w:rsidRPr="007B26F7">
        <w:rPr>
          <w:lang w:val="es-CL"/>
        </w:rPr>
        <w:t xml:space="preserve"> montajes, portafolio técnico, certificados de capacitaciones u otro documento equivalente.</w:t>
      </w:r>
    </w:p>
    <w:p w14:paraId="6ED750F2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7. Experiencia deseable</w:t>
      </w:r>
    </w:p>
    <w:p w14:paraId="554938D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teatros, centros culturales o espacios escénicos.</w:t>
      </w:r>
    </w:p>
    <w:p w14:paraId="751683B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Experiencia en festivales, conciertos, ceremonias o eventos masivos.</w:t>
      </w:r>
    </w:p>
    <w:p w14:paraId="7BC80E1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Experi</w:t>
      </w:r>
      <w:r w:rsidRPr="007B26F7">
        <w:rPr>
          <w:lang w:val="es-CL"/>
        </w:rPr>
        <w:t>encia en montaje y desmontaje de espectáculos, coordinación de escenario, pruebas de sonido e iluminación.</w:t>
      </w:r>
    </w:p>
    <w:p w14:paraId="44D1B06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Revisión de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 xml:space="preserve"> técnicos y elaboración de contra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>.</w:t>
      </w:r>
    </w:p>
    <w:p w14:paraId="3B69E2E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Trabajo con elencos, bandas, compañías teatrales o agrupaciones artísticas.</w:t>
      </w:r>
    </w:p>
    <w:p w14:paraId="683245D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Operación bás</w:t>
      </w:r>
      <w:r w:rsidRPr="007B26F7">
        <w:rPr>
          <w:lang w:val="es-CL"/>
        </w:rPr>
        <w:t>ica de consolas digitales de audio, microfonía, monitoreo, iluminación escénica y distribución de escenario.</w:t>
      </w:r>
    </w:p>
    <w:p w14:paraId="6BAEB427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8. Conocimientos requeridos</w:t>
      </w:r>
    </w:p>
    <w:p w14:paraId="284234F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Lectura e interpretación de fichas técnicas.</w:t>
      </w:r>
    </w:p>
    <w:p w14:paraId="0EF646F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Riders técnicos y contra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>.</w:t>
      </w:r>
    </w:p>
    <w:p w14:paraId="190E234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Elaboración o adecuación básica de contra</w:t>
      </w:r>
      <w:r w:rsidRPr="007B26F7">
        <w:rPr>
          <w:lang w:val="es-CL"/>
        </w:rPr>
        <w:t xml:space="preserve">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>.</w:t>
      </w:r>
    </w:p>
    <w:p w14:paraId="4E6C9D6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Consolas digitales de audio a nivel básico.</w:t>
      </w:r>
    </w:p>
    <w:p w14:paraId="37DE87B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Iluminación escénica a nivel básico.</w:t>
      </w:r>
    </w:p>
    <w:p w14:paraId="6F09BD37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Coordinación</w:t>
      </w:r>
      <w:proofErr w:type="spellEnd"/>
      <w:r>
        <w:t xml:space="preserve"> de </w:t>
      </w:r>
      <w:proofErr w:type="spellStart"/>
      <w:r>
        <w:t>escenario</w:t>
      </w:r>
      <w:proofErr w:type="spellEnd"/>
      <w:r>
        <w:t>.</w:t>
      </w:r>
    </w:p>
    <w:p w14:paraId="63ACCE3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Cambios de banda y cambios de escena.</w:t>
      </w:r>
    </w:p>
    <w:p w14:paraId="777092F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lastRenderedPageBreak/>
        <w:t>Ubicación de artistas, instrumentos, micrófonos, monitores y elementos escénicos.</w:t>
      </w:r>
    </w:p>
    <w:p w14:paraId="34C2C5E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Traspaso de ficha t</w:t>
      </w:r>
      <w:r w:rsidRPr="007B26F7">
        <w:rPr>
          <w:lang w:val="es-CL"/>
        </w:rPr>
        <w:t xml:space="preserve">écnica al escenario mediante </w:t>
      </w:r>
      <w:proofErr w:type="spellStart"/>
      <w:r w:rsidRPr="007B26F7">
        <w:rPr>
          <w:lang w:val="es-CL"/>
        </w:rPr>
        <w:t>plot</w:t>
      </w:r>
      <w:proofErr w:type="spellEnd"/>
      <w:r w:rsidRPr="007B26F7">
        <w:rPr>
          <w:lang w:val="es-CL"/>
        </w:rPr>
        <w:t xml:space="preserve"> o plano de escenario.</w:t>
      </w:r>
    </w:p>
    <w:p w14:paraId="2F2FF7EE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Microfonía</w:t>
      </w:r>
      <w:proofErr w:type="spellEnd"/>
      <w:r>
        <w:t xml:space="preserve"> </w:t>
      </w:r>
      <w:proofErr w:type="spellStart"/>
      <w:r>
        <w:t>básica</w:t>
      </w:r>
      <w:proofErr w:type="spellEnd"/>
      <w:r>
        <w:t>.</w:t>
      </w:r>
    </w:p>
    <w:p w14:paraId="5E472F5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Líneas de audio, canales, entradas, salidas y monitoreo básico.</w:t>
      </w:r>
    </w:p>
    <w:p w14:paraId="6BEFFA30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Seguridad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escenario</w:t>
      </w:r>
      <w:proofErr w:type="spellEnd"/>
      <w:r>
        <w:t>.</w:t>
      </w:r>
    </w:p>
    <w:p w14:paraId="705DFE9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Coordinación técnica durante ensayos, pruebas y funciones.</w:t>
      </w:r>
    </w:p>
    <w:p w14:paraId="60FDE4EA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 xml:space="preserve">9. </w:t>
      </w:r>
      <w:proofErr w:type="spellStart"/>
      <w:r>
        <w:rPr>
          <w:rFonts w:ascii="Arial" w:hAnsi="Arial"/>
          <w:color w:val="000000"/>
        </w:rPr>
        <w:t>Funciones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principales</w:t>
      </w:r>
      <w:proofErr w:type="spellEnd"/>
    </w:p>
    <w:p w14:paraId="0743C60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Revisar f</w:t>
      </w:r>
      <w:r w:rsidRPr="007B26F7">
        <w:rPr>
          <w:lang w:val="es-CL"/>
        </w:rPr>
        <w:t xml:space="preserve">ichas técnicas,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 xml:space="preserve"> y requerimientos técnicos de artistas, compañías, agrupaciones o proveedores.</w:t>
      </w:r>
    </w:p>
    <w:p w14:paraId="4E11501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Apoyar la elaboración de contra </w:t>
      </w:r>
      <w:proofErr w:type="spellStart"/>
      <w:r w:rsidRPr="007B26F7">
        <w:rPr>
          <w:lang w:val="es-CL"/>
        </w:rPr>
        <w:t>riders</w:t>
      </w:r>
      <w:proofErr w:type="spellEnd"/>
      <w:r w:rsidRPr="007B26F7">
        <w:rPr>
          <w:lang w:val="es-CL"/>
        </w:rPr>
        <w:t>, cuando las condiciones técnicas del Teatro lo requieran.</w:t>
      </w:r>
    </w:p>
    <w:p w14:paraId="093A4FC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la disposición escénica de artistas, instrumento</w:t>
      </w:r>
      <w:r w:rsidRPr="007B26F7">
        <w:rPr>
          <w:lang w:val="es-CL"/>
        </w:rPr>
        <w:t>s, micrófonos, monitores, atriles, mobiliario, telones, luminarias y otros elementos.</w:t>
      </w:r>
    </w:p>
    <w:p w14:paraId="1D12914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Traspasar la información técnica al escenario mediante </w:t>
      </w:r>
      <w:proofErr w:type="spellStart"/>
      <w:r w:rsidRPr="007B26F7">
        <w:rPr>
          <w:lang w:val="es-CL"/>
        </w:rPr>
        <w:t>plot</w:t>
      </w:r>
      <w:proofErr w:type="spellEnd"/>
      <w:r w:rsidRPr="007B26F7">
        <w:rPr>
          <w:lang w:val="es-CL"/>
        </w:rPr>
        <w:t>, plano o distribución escénica.</w:t>
      </w:r>
    </w:p>
    <w:p w14:paraId="6C5D304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el montaje y desmontaje de actividades.</w:t>
      </w:r>
    </w:p>
    <w:p w14:paraId="4E1216E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Coordinar cambios de banda, </w:t>
      </w:r>
      <w:r w:rsidRPr="007B26F7">
        <w:rPr>
          <w:lang w:val="es-CL"/>
        </w:rPr>
        <w:t>cambios de escena, ingreso y salida de artistas o agrupaciones.</w:t>
      </w:r>
    </w:p>
    <w:p w14:paraId="27060A6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pruebas de sonido, pruebas de iluminación, ensayos técnicos y funciones.</w:t>
      </w:r>
    </w:p>
    <w:p w14:paraId="2DCA649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Revisar necesidades básicas de microfonía, líneas, canales, monitores y conectividad.</w:t>
      </w:r>
    </w:p>
    <w:p w14:paraId="4880E34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Coordinar con proveedores </w:t>
      </w:r>
      <w:r w:rsidRPr="007B26F7">
        <w:rPr>
          <w:lang w:val="es-CL"/>
        </w:rPr>
        <w:t>externos de sonido, iluminación, audiovisual, producción o montaje, cuando corresponda.</w:t>
      </w:r>
    </w:p>
    <w:p w14:paraId="139BAAA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Informar oportunamente limitaciones técnicas, riesgos, incompatibilidades o necesidades adicionales.</w:t>
      </w:r>
    </w:p>
    <w:p w14:paraId="55EF9C2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operación técnica básica durante actividades, ensayos y p</w:t>
      </w:r>
      <w:r w:rsidRPr="007B26F7">
        <w:rPr>
          <w:lang w:val="es-CL"/>
        </w:rPr>
        <w:t>resentaciones.</w:t>
      </w:r>
    </w:p>
    <w:p w14:paraId="6446F7F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registro de incidencias técnicas, necesidades de mantención o requerimientos operativos.</w:t>
      </w:r>
    </w:p>
    <w:p w14:paraId="11A45AA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Velar por el cuidado de equipos, mobiliario, infraestructura y elementos técnicos del Teatro.</w:t>
      </w:r>
    </w:p>
    <w:p w14:paraId="6935DBC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con el equipo de gestión cultural la fa</w:t>
      </w:r>
      <w:r w:rsidRPr="007B26F7">
        <w:rPr>
          <w:lang w:val="es-CL"/>
        </w:rPr>
        <w:t>ctibilidad técnica de la programación.</w:t>
      </w:r>
    </w:p>
    <w:p w14:paraId="523C725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Apoyar la recepción técnica de artistas, compañías y agrupaciones.</w:t>
      </w:r>
    </w:p>
    <w:p w14:paraId="73FAB39D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10. Responsabilidades específicas</w:t>
      </w:r>
    </w:p>
    <w:p w14:paraId="73C9899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Revisar oportunamente los requerimientos técnicos de cada actividad.</w:t>
      </w:r>
    </w:p>
    <w:p w14:paraId="15B053E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Asegurar que la disposición escénica sea cohere</w:t>
      </w:r>
      <w:r w:rsidRPr="007B26F7">
        <w:rPr>
          <w:lang w:val="es-CL"/>
        </w:rPr>
        <w:t xml:space="preserve">nte con el </w:t>
      </w:r>
      <w:proofErr w:type="spellStart"/>
      <w:r w:rsidRPr="007B26F7">
        <w:rPr>
          <w:lang w:val="es-CL"/>
        </w:rPr>
        <w:t>rider</w:t>
      </w:r>
      <w:proofErr w:type="spellEnd"/>
      <w:r w:rsidRPr="007B26F7">
        <w:rPr>
          <w:lang w:val="es-CL"/>
        </w:rPr>
        <w:t xml:space="preserve"> o contra </w:t>
      </w:r>
      <w:proofErr w:type="spellStart"/>
      <w:r w:rsidRPr="007B26F7">
        <w:rPr>
          <w:lang w:val="es-CL"/>
        </w:rPr>
        <w:t>rider</w:t>
      </w:r>
      <w:proofErr w:type="spellEnd"/>
      <w:r w:rsidRPr="007B26F7">
        <w:rPr>
          <w:lang w:val="es-CL"/>
        </w:rPr>
        <w:t xml:space="preserve"> aprobado.</w:t>
      </w:r>
    </w:p>
    <w:p w14:paraId="28907E7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Informar brechas técnicas antes de la actividad.</w:t>
      </w:r>
    </w:p>
    <w:p w14:paraId="4A5187F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Contribuir al funcionamiento seguro y ordenado del escenario.</w:t>
      </w:r>
    </w:p>
    <w:p w14:paraId="34DA8AB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Coordinar adecuadamente cambios de escena o banda.</w:t>
      </w:r>
    </w:p>
    <w:p w14:paraId="3F0862D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Apoyar la continuidad técnica de ensayos y </w:t>
      </w:r>
      <w:r w:rsidRPr="007B26F7">
        <w:rPr>
          <w:lang w:val="es-CL"/>
        </w:rPr>
        <w:t>funciones.</w:t>
      </w:r>
    </w:p>
    <w:p w14:paraId="3FC50CE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Resguardar el buen uso de equipos e infraestructura técnica.</w:t>
      </w:r>
    </w:p>
    <w:p w14:paraId="058CCD3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Mantener comunicación permanente con el equipo de producción y gestión.</w:t>
      </w:r>
    </w:p>
    <w:p w14:paraId="05AA7667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11. Productos o entregables esperados</w:t>
      </w:r>
    </w:p>
    <w:p w14:paraId="778D0DB4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Revisión de fichas técnicas.</w:t>
      </w:r>
    </w:p>
    <w:p w14:paraId="7953ACBF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Contra riders, cuando corresponda.</w:t>
      </w:r>
    </w:p>
    <w:p w14:paraId="1A170D0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proofErr w:type="spellStart"/>
      <w:r w:rsidRPr="007B26F7">
        <w:rPr>
          <w:lang w:val="es-CL"/>
        </w:rPr>
        <w:t>Plots</w:t>
      </w:r>
      <w:proofErr w:type="spellEnd"/>
      <w:r w:rsidRPr="007B26F7">
        <w:rPr>
          <w:lang w:val="es-CL"/>
        </w:rPr>
        <w:t xml:space="preserve"> o es</w:t>
      </w:r>
      <w:r w:rsidRPr="007B26F7">
        <w:rPr>
          <w:lang w:val="es-CL"/>
        </w:rPr>
        <w:t>quemas básicos de escenario.</w:t>
      </w:r>
    </w:p>
    <w:p w14:paraId="015C9AB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Informes o reportes de requerimientos técnicos.</w:t>
      </w:r>
    </w:p>
    <w:p w14:paraId="58A7528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Registro de pruebas de sonido e iluminación.</w:t>
      </w:r>
    </w:p>
    <w:p w14:paraId="2615601B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Registro</w:t>
      </w:r>
      <w:proofErr w:type="spellEnd"/>
      <w:r>
        <w:t xml:space="preserve"> de </w:t>
      </w:r>
      <w:proofErr w:type="spellStart"/>
      <w:r>
        <w:t>incidencias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>.</w:t>
      </w:r>
    </w:p>
    <w:p w14:paraId="1D14BC0F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Minutas de coordinación técnica.</w:t>
      </w:r>
    </w:p>
    <w:p w14:paraId="3F7F538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Informes de factibilidad técnica para actividades.</w:t>
      </w:r>
    </w:p>
    <w:p w14:paraId="12B45835" w14:textId="77777777" w:rsidR="00B5287E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 xml:space="preserve">Apoyo </w:t>
      </w:r>
      <w:r w:rsidRPr="007B26F7">
        <w:rPr>
          <w:lang w:val="es-CL"/>
        </w:rPr>
        <w:t>documentado en montajes, ensayos y funciones.</w:t>
      </w:r>
    </w:p>
    <w:p w14:paraId="2BA8ADE4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12. Competencias laborales</w:t>
      </w:r>
    </w:p>
    <w:p w14:paraId="0123C5FE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Orden técnico.</w:t>
      </w:r>
    </w:p>
    <w:p w14:paraId="546F63A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Capacidad de coordinación en escenario.</w:t>
      </w:r>
    </w:p>
    <w:p w14:paraId="504F21B0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Trabajo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</w:t>
      </w:r>
      <w:proofErr w:type="spellStart"/>
      <w:r>
        <w:t>presión</w:t>
      </w:r>
      <w:proofErr w:type="spellEnd"/>
      <w:r>
        <w:t>.</w:t>
      </w:r>
    </w:p>
    <w:p w14:paraId="06CC3355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Resolución rápida de problemas.</w:t>
      </w:r>
    </w:p>
    <w:p w14:paraId="62DA07E9" w14:textId="77777777" w:rsidR="00B5287E" w:rsidRDefault="00E20127" w:rsidP="009B3924">
      <w:pPr>
        <w:pStyle w:val="Listaconvietas"/>
        <w:spacing w:after="40" w:line="252" w:lineRule="auto"/>
        <w:jc w:val="both"/>
      </w:pPr>
      <w:r>
        <w:lastRenderedPageBreak/>
        <w:t>Comunicación clara.</w:t>
      </w:r>
    </w:p>
    <w:p w14:paraId="616E7326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Trabajo en equipo.</w:t>
      </w:r>
    </w:p>
    <w:p w14:paraId="65445C28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Responsabilidad y puntualidad.</w:t>
      </w:r>
    </w:p>
    <w:p w14:paraId="0A906531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Cuid</w:t>
      </w:r>
      <w:r>
        <w:t>ado de equipos.</w:t>
      </w:r>
    </w:p>
    <w:p w14:paraId="6086C98A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Orientación a la seguridad.</w:t>
      </w:r>
    </w:p>
    <w:p w14:paraId="2DEE8A9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Adaptabilidad a distintos formatos artísticos.</w:t>
      </w:r>
    </w:p>
    <w:p w14:paraId="33470245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 xml:space="preserve">13. </w:t>
      </w:r>
      <w:proofErr w:type="spellStart"/>
      <w:r>
        <w:rPr>
          <w:rFonts w:ascii="Arial" w:hAnsi="Arial"/>
          <w:color w:val="000000"/>
        </w:rPr>
        <w:t>Medios</w:t>
      </w:r>
      <w:proofErr w:type="spellEnd"/>
      <w:r>
        <w:rPr>
          <w:rFonts w:ascii="Arial" w:hAnsi="Arial"/>
          <w:color w:val="000000"/>
        </w:rPr>
        <w:t xml:space="preserve"> de </w:t>
      </w:r>
      <w:proofErr w:type="spellStart"/>
      <w:r>
        <w:rPr>
          <w:rFonts w:ascii="Arial" w:hAnsi="Arial"/>
          <w:color w:val="000000"/>
        </w:rPr>
        <w:t>verificación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exigibles</w:t>
      </w:r>
      <w:proofErr w:type="spellEnd"/>
    </w:p>
    <w:p w14:paraId="462ED4E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Certificados, contratos, constancias o cartas de experiencia técnica.</w:t>
      </w:r>
    </w:p>
    <w:p w14:paraId="0DA97DF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Portafolio de montajes o actividades realizadas.</w:t>
      </w:r>
    </w:p>
    <w:p w14:paraId="3A52A92D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Certifica</w:t>
      </w:r>
      <w:r>
        <w:t>dos</w:t>
      </w:r>
      <w:proofErr w:type="spellEnd"/>
      <w:r>
        <w:t xml:space="preserve"> de </w:t>
      </w:r>
      <w:proofErr w:type="spellStart"/>
      <w:r>
        <w:t>capacitaciones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>.</w:t>
      </w:r>
    </w:p>
    <w:p w14:paraId="1030F685" w14:textId="77777777" w:rsidR="00B5287E" w:rsidRDefault="00E20127" w:rsidP="009B3924">
      <w:pPr>
        <w:pStyle w:val="Listaconvietas"/>
        <w:spacing w:after="40" w:line="252" w:lineRule="auto"/>
        <w:jc w:val="both"/>
      </w:pPr>
      <w:r>
        <w:t>Título técnico, si corresponde.</w:t>
      </w:r>
    </w:p>
    <w:p w14:paraId="416E179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lang w:val="es-CL"/>
        </w:rPr>
      </w:pPr>
      <w:r w:rsidRPr="007B26F7">
        <w:rPr>
          <w:lang w:val="es-CL"/>
        </w:rPr>
        <w:t>Antecedentes que acrediten experiencia en sonido, iluminación, escenario o producción técnica.</w:t>
      </w:r>
    </w:p>
    <w:p w14:paraId="378CF74B" w14:textId="77777777" w:rsidR="00B5287E" w:rsidRDefault="00E20127" w:rsidP="009B3924">
      <w:pPr>
        <w:pStyle w:val="Listaconvietas"/>
        <w:spacing w:after="40" w:line="252" w:lineRule="auto"/>
        <w:jc w:val="both"/>
      </w:pPr>
      <w:proofErr w:type="spellStart"/>
      <w:r>
        <w:t>Referencias</w:t>
      </w:r>
      <w:proofErr w:type="spellEnd"/>
      <w:r>
        <w:t xml:space="preserve"> </w:t>
      </w:r>
      <w:proofErr w:type="spellStart"/>
      <w:r>
        <w:t>institucionales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>.</w:t>
      </w:r>
    </w:p>
    <w:p w14:paraId="35F7CB7E" w14:textId="77777777" w:rsidR="00B5287E" w:rsidRDefault="00E20127" w:rsidP="009B3924">
      <w:pPr>
        <w:pStyle w:val="Ttulo3"/>
        <w:spacing w:before="160" w:after="120"/>
        <w:jc w:val="both"/>
      </w:pPr>
      <w:r>
        <w:rPr>
          <w:rFonts w:ascii="Arial" w:hAnsi="Arial"/>
          <w:color w:val="000000"/>
        </w:rPr>
        <w:t>14. Observaciones administrativas</w:t>
      </w:r>
    </w:p>
    <w:p w14:paraId="7E46730B" w14:textId="77777777" w:rsidR="00B5287E" w:rsidRPr="007B26F7" w:rsidRDefault="00E20127" w:rsidP="009B3924">
      <w:pPr>
        <w:spacing w:after="120" w:line="259" w:lineRule="auto"/>
        <w:jc w:val="both"/>
        <w:rPr>
          <w:lang w:val="es-CL"/>
        </w:rPr>
      </w:pPr>
      <w:r w:rsidRPr="007B26F7">
        <w:rPr>
          <w:sz w:val="20"/>
          <w:szCs w:val="20"/>
          <w:lang w:val="es-CL"/>
        </w:rPr>
        <w:t>El cargo deber</w:t>
      </w:r>
      <w:r w:rsidRPr="007B26F7">
        <w:rPr>
          <w:sz w:val="20"/>
          <w:szCs w:val="20"/>
          <w:lang w:val="es-CL"/>
        </w:rPr>
        <w:t>á desempeñarse con disponibilidad para actividades en horarios especiales, ensayos, pruebas técnicas, funciones, fines de semana o jornadas extendidas, según la programación del Teatro Municipal y las necesidades del convenio</w:t>
      </w:r>
      <w:r w:rsidRPr="007B26F7">
        <w:rPr>
          <w:lang w:val="es-CL"/>
        </w:rPr>
        <w:t>.</w:t>
      </w:r>
    </w:p>
    <w:p w14:paraId="6FB857C4" w14:textId="77777777" w:rsidR="00B5287E" w:rsidRPr="007B26F7" w:rsidRDefault="00E20127" w:rsidP="009B3924">
      <w:pPr>
        <w:jc w:val="both"/>
        <w:rPr>
          <w:lang w:val="es-CL"/>
        </w:rPr>
      </w:pPr>
      <w:r w:rsidRPr="007B26F7">
        <w:rPr>
          <w:lang w:val="es-CL"/>
        </w:rPr>
        <w:br w:type="page"/>
      </w:r>
    </w:p>
    <w:p w14:paraId="0E0BF444" w14:textId="77777777" w:rsidR="00B5287E" w:rsidRPr="007B26F7" w:rsidRDefault="00E20127" w:rsidP="009B3924">
      <w:pPr>
        <w:pStyle w:val="Ttulo2"/>
        <w:spacing w:before="240" w:after="120"/>
        <w:jc w:val="both"/>
        <w:rPr>
          <w:lang w:val="es-CL"/>
        </w:rPr>
      </w:pPr>
      <w:r w:rsidRPr="007B26F7">
        <w:rPr>
          <w:rFonts w:ascii="Arial" w:hAnsi="Arial"/>
          <w:color w:val="1F4E79"/>
          <w:sz w:val="24"/>
          <w:lang w:val="es-CL"/>
        </w:rPr>
        <w:lastRenderedPageBreak/>
        <w:t>D. Secretario/a Administrat</w:t>
      </w:r>
      <w:r w:rsidRPr="007B26F7">
        <w:rPr>
          <w:rFonts w:ascii="Arial" w:hAnsi="Arial"/>
          <w:color w:val="1F4E79"/>
          <w:sz w:val="24"/>
          <w:lang w:val="es-CL"/>
        </w:rPr>
        <w:t>ivo/a del Programa</w:t>
      </w:r>
    </w:p>
    <w:p w14:paraId="7BA68421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  <w:lang w:val="es-CL"/>
        </w:rPr>
      </w:pPr>
      <w:r w:rsidRPr="007B26F7">
        <w:rPr>
          <w:rFonts w:ascii="Arial" w:hAnsi="Arial"/>
          <w:color w:val="000000"/>
          <w:sz w:val="20"/>
          <w:szCs w:val="20"/>
          <w:lang w:val="es-CL"/>
        </w:rPr>
        <w:t>1. Denominación del cargo</w:t>
      </w:r>
    </w:p>
    <w:p w14:paraId="3E27E55E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Secretario/a Administrativo/a del Programa</w:t>
      </w:r>
    </w:p>
    <w:p w14:paraId="1B9718E6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  <w:lang w:val="es-CL"/>
        </w:rPr>
      </w:pPr>
      <w:r w:rsidRPr="007B26F7">
        <w:rPr>
          <w:rFonts w:ascii="Arial" w:hAnsi="Arial"/>
          <w:color w:val="000000"/>
          <w:sz w:val="20"/>
          <w:szCs w:val="20"/>
          <w:lang w:val="es-CL"/>
        </w:rPr>
        <w:t>2. Objetivo del cargo</w:t>
      </w:r>
    </w:p>
    <w:p w14:paraId="0EA2E98D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 xml:space="preserve">Brindar apoyo administrativo, documental, operativo y de coordinación al equipo del programa del Convenio del Teatro Municipal de Iquique, </w:t>
      </w:r>
      <w:r w:rsidRPr="007B26F7">
        <w:rPr>
          <w:sz w:val="20"/>
          <w:szCs w:val="20"/>
          <w:lang w:val="es-CL"/>
        </w:rPr>
        <w:t>contribuyendo al orden de archivos, registro de comunicaciones, control de agenda, sistematización de antecedentes, atención de usuarios internos y externos, y preparación de expedientes, informes y respaldos necesarios para la ejecución y rendición del co</w:t>
      </w:r>
      <w:r w:rsidRPr="007B26F7">
        <w:rPr>
          <w:sz w:val="20"/>
          <w:szCs w:val="20"/>
          <w:lang w:val="es-CL"/>
        </w:rPr>
        <w:t>nvenio.</w:t>
      </w:r>
    </w:p>
    <w:p w14:paraId="1AE69054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  <w:lang w:val="es-CL"/>
        </w:rPr>
      </w:pPr>
      <w:r w:rsidRPr="007B26F7">
        <w:rPr>
          <w:rFonts w:ascii="Arial" w:hAnsi="Arial"/>
          <w:color w:val="000000"/>
          <w:sz w:val="20"/>
          <w:szCs w:val="20"/>
          <w:lang w:val="es-CL"/>
        </w:rPr>
        <w:t>3. Dependencia o coordinación funcional</w:t>
      </w:r>
    </w:p>
    <w:p w14:paraId="1A3BB2A5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El cargo dependerá funcionalmente de la Dirección de Cultura y Eventos y apoyará directamente al/la Administrador/a del Convenio, al/la Gestor/a Cultural, al equipo técnico y a las unidades municipales involu</w:t>
      </w:r>
      <w:r w:rsidRPr="007B26F7">
        <w:rPr>
          <w:sz w:val="20"/>
          <w:szCs w:val="20"/>
          <w:lang w:val="es-CL"/>
        </w:rPr>
        <w:t>cradas en la ejecución administrativa del programa.</w:t>
      </w:r>
    </w:p>
    <w:p w14:paraId="7F412C65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4. Formación exigible</w:t>
      </w:r>
    </w:p>
    <w:p w14:paraId="0251115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Enseñanza media completa o título técnico de nivel medio o superior, preferentemente en administración, secretariado, asistencia ejecutiva, gestión administrativa, gestión pública, c</w:t>
      </w:r>
      <w:r w:rsidRPr="007B26F7">
        <w:rPr>
          <w:szCs w:val="20"/>
          <w:lang w:val="es-CL"/>
        </w:rPr>
        <w:t>ontabilidad, recursos humanos, administración de empresas u otra área afín.</w:t>
      </w:r>
    </w:p>
    <w:p w14:paraId="7B12C06B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5. Formación deseable</w:t>
      </w:r>
    </w:p>
    <w:p w14:paraId="196CC13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Título técnico en administración, secretariado, contabilidad, gestión pública o carrera afín.</w:t>
      </w:r>
    </w:p>
    <w:p w14:paraId="7C3CF43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Cursos de redacción administrativa, Excel, Word, Drive, correo e</w:t>
      </w:r>
      <w:r w:rsidRPr="007B26F7">
        <w:rPr>
          <w:szCs w:val="20"/>
          <w:lang w:val="es-CL"/>
        </w:rPr>
        <w:t>lectrónico, archivo digital o herramientas ofimáticas.</w:t>
      </w:r>
    </w:p>
    <w:p w14:paraId="49725D7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Capacitaciones en atención de público, gestión documental, administración pública, compras públicas o archivo.</w:t>
      </w:r>
    </w:p>
    <w:p w14:paraId="43778201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6. Experiencia exigible</w:t>
      </w:r>
    </w:p>
    <w:p w14:paraId="5AC344E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Experiencia acreditada en funciones administrativas, secretariales</w:t>
      </w:r>
      <w:r w:rsidRPr="007B26F7">
        <w:rPr>
          <w:szCs w:val="20"/>
          <w:lang w:val="es-CL"/>
        </w:rPr>
        <w:t>, documentales, atención de público, apoyo a equipos de trabajo, gestión de agenda, archivo, registro de información o labores similares.</w:t>
      </w:r>
    </w:p>
    <w:p w14:paraId="1037BC1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Documento que acredite experiencia administrativa, tales como certificado laboral, contrato, constancia, resolución, c</w:t>
      </w:r>
      <w:r w:rsidRPr="007B26F7">
        <w:rPr>
          <w:szCs w:val="20"/>
          <w:lang w:val="es-CL"/>
        </w:rPr>
        <w:t>arta institucional u otro documento equivalente, cuando corresponda.</w:t>
      </w:r>
    </w:p>
    <w:p w14:paraId="4536CA11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7. Experiencia deseable</w:t>
      </w:r>
    </w:p>
    <w:p w14:paraId="61F2CB9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Experiencia en municipalidades, servicios públicos, corporaciones culturales, teatros o centros culturales.</w:t>
      </w:r>
    </w:p>
    <w:p w14:paraId="3A7A0CE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Experiencia en programas públicos, proyectos financiado</w:t>
      </w:r>
      <w:r w:rsidRPr="007B26F7">
        <w:rPr>
          <w:szCs w:val="20"/>
          <w:lang w:val="es-CL"/>
        </w:rPr>
        <w:t>s con recursos públicos, unidades administrativas, oficinas de partes, secretarías, coordinación de eventos o apoyo a dirección.</w:t>
      </w:r>
    </w:p>
    <w:p w14:paraId="774E66C3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8. Conocimientos requeridos</w:t>
      </w:r>
    </w:p>
    <w:p w14:paraId="15C94D6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Redacción administrativa básica.</w:t>
      </w:r>
    </w:p>
    <w:p w14:paraId="66AB97A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Manejo de correo electrónico institucional.</w:t>
      </w:r>
    </w:p>
    <w:p w14:paraId="5FE69C3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Uso de Word, Excel y h</w:t>
      </w:r>
      <w:r w:rsidRPr="007B26F7">
        <w:rPr>
          <w:szCs w:val="20"/>
          <w:lang w:val="es-CL"/>
        </w:rPr>
        <w:t>erramientas ofimáticas.</w:t>
      </w:r>
    </w:p>
    <w:p w14:paraId="2D03D80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Archivo</w:t>
      </w:r>
      <w:proofErr w:type="spellEnd"/>
      <w:r w:rsidRPr="007B26F7">
        <w:rPr>
          <w:szCs w:val="20"/>
        </w:rPr>
        <w:t xml:space="preserve"> </w:t>
      </w:r>
      <w:proofErr w:type="spellStart"/>
      <w:r w:rsidRPr="007B26F7">
        <w:rPr>
          <w:szCs w:val="20"/>
        </w:rPr>
        <w:t>físico</w:t>
      </w:r>
      <w:proofErr w:type="spellEnd"/>
      <w:r w:rsidRPr="007B26F7">
        <w:rPr>
          <w:szCs w:val="20"/>
        </w:rPr>
        <w:t xml:space="preserve"> y digital.</w:t>
      </w:r>
    </w:p>
    <w:p w14:paraId="07843E0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Organización documental.</w:t>
      </w:r>
    </w:p>
    <w:p w14:paraId="774D053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Atención de público.</w:t>
      </w:r>
    </w:p>
    <w:p w14:paraId="60CEB57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Registro de reuniones, actividades y comunicaciones.</w:t>
      </w:r>
    </w:p>
    <w:p w14:paraId="7513D0E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Sistematización</w:t>
      </w:r>
      <w:proofErr w:type="spellEnd"/>
      <w:r w:rsidRPr="007B26F7">
        <w:rPr>
          <w:szCs w:val="20"/>
        </w:rPr>
        <w:t xml:space="preserve"> de </w:t>
      </w:r>
      <w:proofErr w:type="spellStart"/>
      <w:r w:rsidRPr="007B26F7">
        <w:rPr>
          <w:szCs w:val="20"/>
        </w:rPr>
        <w:t>planillas</w:t>
      </w:r>
      <w:proofErr w:type="spellEnd"/>
      <w:r w:rsidRPr="007B26F7">
        <w:rPr>
          <w:szCs w:val="20"/>
        </w:rPr>
        <w:t>.</w:t>
      </w:r>
    </w:p>
    <w:p w14:paraId="1442C6E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Apoyo en preparación de informes.</w:t>
      </w:r>
    </w:p>
    <w:p w14:paraId="60D5456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 xml:space="preserve">Gestión básica de documentos asociados a </w:t>
      </w:r>
      <w:r w:rsidRPr="007B26F7">
        <w:rPr>
          <w:szCs w:val="20"/>
          <w:lang w:val="es-CL"/>
        </w:rPr>
        <w:t>compras, pagos, cotizaciones, órdenes de compra, contratos, informes y rendiciones.</w:t>
      </w:r>
    </w:p>
    <w:p w14:paraId="70D3CD0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Manejo reservado de información institucional.</w:t>
      </w:r>
    </w:p>
    <w:p w14:paraId="086CFB6E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lastRenderedPageBreak/>
        <w:t>9. Funciones principales</w:t>
      </w:r>
    </w:p>
    <w:p w14:paraId="57F670D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administrativamente al equipo del programa del convenio.</w:t>
      </w:r>
    </w:p>
    <w:p w14:paraId="2454E08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 xml:space="preserve">Organizar y mantener archivos </w:t>
      </w:r>
      <w:r w:rsidRPr="007B26F7">
        <w:rPr>
          <w:szCs w:val="20"/>
          <w:lang w:val="es-CL"/>
        </w:rPr>
        <w:t>físicos y digitales del convenio.</w:t>
      </w:r>
    </w:p>
    <w:p w14:paraId="673723E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Registrar, clasificar y archivar oficios, memorándums, correos, informes, planillas, certificados, contratos y otros documentos relevantes.</w:t>
      </w:r>
    </w:p>
    <w:p w14:paraId="4969A5A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preparación de carpetas administrativas y expedientes de respaldo.</w:t>
      </w:r>
    </w:p>
    <w:p w14:paraId="75056CE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Contr</w:t>
      </w:r>
      <w:r w:rsidRPr="007B26F7">
        <w:rPr>
          <w:szCs w:val="20"/>
          <w:lang w:val="es-CL"/>
        </w:rPr>
        <w:t>olar agenda de reuniones, actividades, plazos y compromisos.</w:t>
      </w:r>
    </w:p>
    <w:p w14:paraId="6C2FEDA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convocatoria, registro y seguimiento de reuniones internas y externas.</w:t>
      </w:r>
    </w:p>
    <w:p w14:paraId="05BDE72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Elaborar minutas simples, listados, planillas y registros administrativos.</w:t>
      </w:r>
    </w:p>
    <w:p w14:paraId="615AA7C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recepción, derivación y segui</w:t>
      </w:r>
      <w:r w:rsidRPr="007B26F7">
        <w:rPr>
          <w:szCs w:val="20"/>
          <w:lang w:val="es-CL"/>
        </w:rPr>
        <w:t>miento de comunicaciones institucionales.</w:t>
      </w:r>
    </w:p>
    <w:p w14:paraId="6DE25AF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Sistematizar información sobre actividades, artistas, proveedores, asistentes, beneficiarios y verificadores.</w:t>
      </w:r>
    </w:p>
    <w:p w14:paraId="1FC9D83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preparación de informes mensuales, informes de actividades y antecedentes de rendición.</w:t>
      </w:r>
    </w:p>
    <w:p w14:paraId="1D782E9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Coordi</w:t>
      </w:r>
      <w:r w:rsidRPr="007B26F7">
        <w:rPr>
          <w:szCs w:val="20"/>
          <w:lang w:val="es-CL"/>
        </w:rPr>
        <w:t>nar la recepción de documentos de proveedores, artistas, unidades municipales o instituciones colaboradoras.</w:t>
      </w:r>
    </w:p>
    <w:p w14:paraId="269F24D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el control de asistencia, listados de participación o registros de beneficiarios, cuando corresponda.</w:t>
      </w:r>
    </w:p>
    <w:p w14:paraId="42549CA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 xml:space="preserve">Atender consultas básicas de usuarios </w:t>
      </w:r>
      <w:r w:rsidRPr="007B26F7">
        <w:rPr>
          <w:szCs w:val="20"/>
          <w:lang w:val="es-CL"/>
        </w:rPr>
        <w:t>internos, artistas, proveedores, instituciones y público, derivando según corresponda.</w:t>
      </w:r>
    </w:p>
    <w:p w14:paraId="430B738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Mantener ordenada la documentación necesaria para responder observaciones o requerimientos.</w:t>
      </w:r>
    </w:p>
    <w:p w14:paraId="295B3A3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digitalización, respaldo y nomenclatura de archivos.</w:t>
      </w:r>
    </w:p>
    <w:p w14:paraId="2BD415DC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10. Responsabi</w:t>
      </w:r>
      <w:r w:rsidRPr="007B26F7">
        <w:rPr>
          <w:rFonts w:ascii="Arial" w:hAnsi="Arial"/>
          <w:color w:val="000000"/>
          <w:sz w:val="20"/>
          <w:szCs w:val="20"/>
        </w:rPr>
        <w:t>lidades específicas</w:t>
      </w:r>
    </w:p>
    <w:p w14:paraId="02576B4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Mantener ordenada y actualizada la documentación del programa.</w:t>
      </w:r>
    </w:p>
    <w:p w14:paraId="6EBB017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trazabilidad administrativa del convenio.</w:t>
      </w:r>
    </w:p>
    <w:p w14:paraId="173341E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Registrar oportunamente comunicaciones y antecedentes relevantes.</w:t>
      </w:r>
    </w:p>
    <w:p w14:paraId="2474942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Resguardar documentación sensible o institucional.</w:t>
      </w:r>
    </w:p>
    <w:p w14:paraId="2763CC4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Facilitar el acceso ordenado a respaldos para informes y rendiciones.</w:t>
      </w:r>
    </w:p>
    <w:p w14:paraId="3AA14152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Apoyar la coordinación diaria del equipo.</w:t>
      </w:r>
    </w:p>
    <w:p w14:paraId="5753CC17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Contribuir al cumplimiento de plazos administrativos.</w:t>
      </w:r>
    </w:p>
    <w:p w14:paraId="44C97E6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Mantener trato cordial, respetuoso y formal con usuarios internos y externos.</w:t>
      </w:r>
    </w:p>
    <w:p w14:paraId="0101F18F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11. Producto</w:t>
      </w:r>
      <w:r w:rsidRPr="007B26F7">
        <w:rPr>
          <w:rFonts w:ascii="Arial" w:hAnsi="Arial"/>
          <w:color w:val="000000"/>
          <w:sz w:val="20"/>
          <w:szCs w:val="20"/>
        </w:rPr>
        <w:t>s o entregables esperados</w:t>
      </w:r>
    </w:p>
    <w:p w14:paraId="429CB5C5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Archivo físico y digital actualizado.</w:t>
      </w:r>
    </w:p>
    <w:p w14:paraId="10F6109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Planillas</w:t>
      </w:r>
      <w:proofErr w:type="spellEnd"/>
      <w:r w:rsidRPr="007B26F7">
        <w:rPr>
          <w:szCs w:val="20"/>
        </w:rPr>
        <w:t xml:space="preserve"> de </w:t>
      </w:r>
      <w:proofErr w:type="spellStart"/>
      <w:r w:rsidRPr="007B26F7">
        <w:rPr>
          <w:szCs w:val="20"/>
        </w:rPr>
        <w:t>seguimiento</w:t>
      </w:r>
      <w:proofErr w:type="spellEnd"/>
      <w:r w:rsidRPr="007B26F7">
        <w:rPr>
          <w:szCs w:val="20"/>
        </w:rPr>
        <w:t xml:space="preserve"> </w:t>
      </w:r>
      <w:proofErr w:type="spellStart"/>
      <w:r w:rsidRPr="007B26F7">
        <w:rPr>
          <w:szCs w:val="20"/>
        </w:rPr>
        <w:t>administrativo</w:t>
      </w:r>
      <w:proofErr w:type="spellEnd"/>
      <w:r w:rsidRPr="007B26F7">
        <w:rPr>
          <w:szCs w:val="20"/>
        </w:rPr>
        <w:t>.</w:t>
      </w:r>
    </w:p>
    <w:p w14:paraId="4AE78E3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Registro de comunicaciones.</w:t>
      </w:r>
    </w:p>
    <w:p w14:paraId="30474BD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Agenda de reuniones y actividades.</w:t>
      </w:r>
    </w:p>
    <w:p w14:paraId="3A344C1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Listados de participantes, artistas, proveedores o beneficiarios.</w:t>
      </w:r>
    </w:p>
    <w:p w14:paraId="035907C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Carpetas de respaldo p</w:t>
      </w:r>
      <w:r w:rsidRPr="007B26F7">
        <w:rPr>
          <w:szCs w:val="20"/>
          <w:lang w:val="es-CL"/>
        </w:rPr>
        <w:t>ara rendición.</w:t>
      </w:r>
    </w:p>
    <w:p w14:paraId="098BE77D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Minutas</w:t>
      </w:r>
      <w:proofErr w:type="spellEnd"/>
      <w:r w:rsidRPr="007B26F7">
        <w:rPr>
          <w:szCs w:val="20"/>
        </w:rPr>
        <w:t xml:space="preserve"> simples de </w:t>
      </w:r>
      <w:proofErr w:type="spellStart"/>
      <w:r w:rsidRPr="007B26F7">
        <w:rPr>
          <w:szCs w:val="20"/>
        </w:rPr>
        <w:t>coordinación</w:t>
      </w:r>
      <w:proofErr w:type="spellEnd"/>
      <w:r w:rsidRPr="007B26F7">
        <w:rPr>
          <w:szCs w:val="20"/>
        </w:rPr>
        <w:t>.</w:t>
      </w:r>
    </w:p>
    <w:p w14:paraId="573C4E7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Apoyo documental para informes mensuales.</w:t>
      </w:r>
    </w:p>
    <w:p w14:paraId="3F9C3EC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Registro</w:t>
      </w:r>
      <w:proofErr w:type="spellEnd"/>
      <w:r w:rsidRPr="007B26F7">
        <w:rPr>
          <w:szCs w:val="20"/>
        </w:rPr>
        <w:t xml:space="preserve"> de </w:t>
      </w:r>
      <w:proofErr w:type="spellStart"/>
      <w:r w:rsidRPr="007B26F7">
        <w:rPr>
          <w:szCs w:val="20"/>
        </w:rPr>
        <w:t>verificadores</w:t>
      </w:r>
      <w:proofErr w:type="spellEnd"/>
      <w:r w:rsidRPr="007B26F7">
        <w:rPr>
          <w:szCs w:val="20"/>
        </w:rPr>
        <w:t>.</w:t>
      </w:r>
    </w:p>
    <w:p w14:paraId="6821D7B9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Nómina de documentos pendientes y recibidos.</w:t>
      </w:r>
    </w:p>
    <w:p w14:paraId="755DB636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 xml:space="preserve">12. </w:t>
      </w:r>
      <w:proofErr w:type="spellStart"/>
      <w:r w:rsidRPr="007B26F7">
        <w:rPr>
          <w:rFonts w:ascii="Arial" w:hAnsi="Arial"/>
          <w:color w:val="000000"/>
          <w:sz w:val="20"/>
          <w:szCs w:val="20"/>
        </w:rPr>
        <w:t>Competencias</w:t>
      </w:r>
      <w:proofErr w:type="spellEnd"/>
      <w:r w:rsidRPr="007B26F7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 w:rsidRPr="007B26F7">
        <w:rPr>
          <w:rFonts w:ascii="Arial" w:hAnsi="Arial"/>
          <w:color w:val="000000"/>
          <w:sz w:val="20"/>
          <w:szCs w:val="20"/>
        </w:rPr>
        <w:t>laborales</w:t>
      </w:r>
      <w:proofErr w:type="spellEnd"/>
    </w:p>
    <w:p w14:paraId="272425F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Orden y prolijidad.</w:t>
      </w:r>
    </w:p>
    <w:p w14:paraId="30D0267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Responsabilidad.</w:t>
      </w:r>
    </w:p>
    <w:p w14:paraId="3C6007C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Buena redacción.</w:t>
      </w:r>
    </w:p>
    <w:p w14:paraId="4B18579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 xml:space="preserve">Atención al </w:t>
      </w:r>
      <w:r w:rsidRPr="007B26F7">
        <w:rPr>
          <w:szCs w:val="20"/>
        </w:rPr>
        <w:t>detalle.</w:t>
      </w:r>
    </w:p>
    <w:p w14:paraId="7FE5B31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Confidencialidad.</w:t>
      </w:r>
    </w:p>
    <w:p w14:paraId="2A156FA0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Buen trato.</w:t>
      </w:r>
    </w:p>
    <w:p w14:paraId="13680BF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Trabajo en equipo.</w:t>
      </w:r>
    </w:p>
    <w:p w14:paraId="19A0D1F6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Capacidad de organización.</w:t>
      </w:r>
    </w:p>
    <w:p w14:paraId="49A3972B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lastRenderedPageBreak/>
        <w:t>Puntualidad.</w:t>
      </w:r>
    </w:p>
    <w:p w14:paraId="23EB2D6E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Comunicación efectiva.</w:t>
      </w:r>
    </w:p>
    <w:p w14:paraId="103AA284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Orientación al servicio público.</w:t>
      </w:r>
    </w:p>
    <w:p w14:paraId="3479555B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</w:rPr>
      </w:pPr>
      <w:r w:rsidRPr="007B26F7">
        <w:rPr>
          <w:rFonts w:ascii="Arial" w:hAnsi="Arial"/>
          <w:color w:val="000000"/>
          <w:sz w:val="20"/>
          <w:szCs w:val="20"/>
        </w:rPr>
        <w:t>13. Medios de verificación exigibles</w:t>
      </w:r>
    </w:p>
    <w:p w14:paraId="2DCC4EC3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Certificado de estudios.</w:t>
      </w:r>
    </w:p>
    <w:p w14:paraId="11F66C5A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r w:rsidRPr="007B26F7">
        <w:rPr>
          <w:szCs w:val="20"/>
        </w:rPr>
        <w:t>Título técnico, si corresponde.</w:t>
      </w:r>
    </w:p>
    <w:p w14:paraId="35A7868C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Certificados, contratos o constancias de experiencia administrativa.</w:t>
      </w:r>
    </w:p>
    <w:p w14:paraId="76E17821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Certificados de cursos o capacitaciones, si corresponde.</w:t>
      </w:r>
    </w:p>
    <w:p w14:paraId="42CA90EF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</w:rPr>
      </w:pPr>
      <w:proofErr w:type="spellStart"/>
      <w:r w:rsidRPr="007B26F7">
        <w:rPr>
          <w:szCs w:val="20"/>
        </w:rPr>
        <w:t>Currículum</w:t>
      </w:r>
      <w:proofErr w:type="spellEnd"/>
      <w:r w:rsidRPr="007B26F7">
        <w:rPr>
          <w:szCs w:val="20"/>
        </w:rPr>
        <w:t xml:space="preserve"> vitae </w:t>
      </w:r>
      <w:proofErr w:type="spellStart"/>
      <w:r w:rsidRPr="007B26F7">
        <w:rPr>
          <w:szCs w:val="20"/>
        </w:rPr>
        <w:t>actualizado</w:t>
      </w:r>
      <w:proofErr w:type="spellEnd"/>
      <w:r w:rsidRPr="007B26F7">
        <w:rPr>
          <w:szCs w:val="20"/>
        </w:rPr>
        <w:t>.</w:t>
      </w:r>
    </w:p>
    <w:p w14:paraId="7026FFE8" w14:textId="77777777" w:rsidR="00B5287E" w:rsidRPr="007B26F7" w:rsidRDefault="00E20127" w:rsidP="009B3924">
      <w:pPr>
        <w:pStyle w:val="Listaconvietas"/>
        <w:spacing w:after="40" w:line="252" w:lineRule="auto"/>
        <w:jc w:val="both"/>
        <w:rPr>
          <w:szCs w:val="20"/>
          <w:lang w:val="es-CL"/>
        </w:rPr>
      </w:pPr>
      <w:r w:rsidRPr="007B26F7">
        <w:rPr>
          <w:szCs w:val="20"/>
          <w:lang w:val="es-CL"/>
        </w:rPr>
        <w:t>Otros documentos que acrediten experiencia en funciones similares.</w:t>
      </w:r>
    </w:p>
    <w:p w14:paraId="23345461" w14:textId="77777777" w:rsidR="00B5287E" w:rsidRPr="007B26F7" w:rsidRDefault="00E20127" w:rsidP="009B3924">
      <w:pPr>
        <w:pStyle w:val="Ttulo3"/>
        <w:spacing w:before="160" w:after="120"/>
        <w:jc w:val="both"/>
        <w:rPr>
          <w:sz w:val="20"/>
          <w:szCs w:val="20"/>
          <w:lang w:val="es-CL"/>
        </w:rPr>
      </w:pPr>
      <w:r w:rsidRPr="007B26F7">
        <w:rPr>
          <w:rFonts w:ascii="Arial" w:hAnsi="Arial"/>
          <w:color w:val="000000"/>
          <w:sz w:val="20"/>
          <w:szCs w:val="20"/>
          <w:lang w:val="es-CL"/>
        </w:rPr>
        <w:t>14. Observaciones administrativas</w:t>
      </w:r>
    </w:p>
    <w:p w14:paraId="2995D2B3" w14:textId="77777777" w:rsidR="00B5287E" w:rsidRPr="007B26F7" w:rsidRDefault="00E20127" w:rsidP="009B3924">
      <w:pPr>
        <w:spacing w:after="120" w:line="259" w:lineRule="auto"/>
        <w:jc w:val="both"/>
        <w:rPr>
          <w:sz w:val="20"/>
          <w:szCs w:val="20"/>
          <w:lang w:val="es-CL"/>
        </w:rPr>
      </w:pPr>
      <w:r w:rsidRPr="007B26F7">
        <w:rPr>
          <w:sz w:val="20"/>
          <w:szCs w:val="20"/>
          <w:lang w:val="es-CL"/>
        </w:rPr>
        <w:t>El cargo deberá apoyar la correcta gestión documental del convenio, procurando que toda información relevante quede debidamente ordenada, respaldada y disponible para informes, rendiciones, auditorías, solicitudes internas o requerimientos de la contrapar</w:t>
      </w:r>
      <w:r w:rsidRPr="007B26F7">
        <w:rPr>
          <w:sz w:val="20"/>
          <w:szCs w:val="20"/>
          <w:lang w:val="es-CL"/>
        </w:rPr>
        <w:t>te ministerial.</w:t>
      </w:r>
    </w:p>
    <w:p w14:paraId="73C0DF1C" w14:textId="77777777" w:rsidR="00B5287E" w:rsidRPr="007B26F7" w:rsidRDefault="00B5287E" w:rsidP="009B3924">
      <w:pPr>
        <w:jc w:val="both"/>
        <w:rPr>
          <w:lang w:val="es-CL"/>
        </w:rPr>
        <w:sectPr w:rsidR="00B5287E" w:rsidRPr="007B26F7" w:rsidSect="007B26F7">
          <w:footerReference w:type="default" r:id="rId8"/>
          <w:pgSz w:w="12240" w:h="15840"/>
          <w:pgMar w:top="993" w:right="1304" w:bottom="1134" w:left="1417" w:header="720" w:footer="720" w:gutter="0"/>
          <w:cols w:space="720"/>
          <w:docGrid w:linePitch="360"/>
        </w:sectPr>
      </w:pPr>
    </w:p>
    <w:p w14:paraId="493C3D51" w14:textId="77777777" w:rsidR="00B5287E" w:rsidRDefault="00E20127" w:rsidP="009B3924">
      <w:pPr>
        <w:pStyle w:val="Ttulo1"/>
        <w:spacing w:before="240" w:after="120"/>
        <w:jc w:val="both"/>
      </w:pPr>
      <w:r>
        <w:rPr>
          <w:rFonts w:ascii="Arial" w:hAnsi="Arial"/>
          <w:color w:val="1F4E79"/>
        </w:rPr>
        <w:lastRenderedPageBreak/>
        <w:t>IV. Cuadro resumen comparativo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78"/>
        <w:gridCol w:w="2177"/>
        <w:gridCol w:w="2177"/>
        <w:gridCol w:w="2177"/>
        <w:gridCol w:w="2177"/>
        <w:gridCol w:w="2177"/>
        <w:gridCol w:w="2177"/>
      </w:tblGrid>
      <w:tr w:rsidR="00B5287E" w14:paraId="59D8294A" w14:textId="77777777">
        <w:trPr>
          <w:tblHeader/>
          <w:jc w:val="center"/>
        </w:trPr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927EA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Cargo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D0D88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Formación exigible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E5DD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Experiencia exigible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AFF64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Formación o experiencia deseable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46A56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Principales funciones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011E6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Productos esperados</w:t>
            </w:r>
          </w:p>
        </w:tc>
        <w:tc>
          <w:tcPr>
            <w:tcW w:w="217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B884A" w14:textId="77777777" w:rsidR="00B5287E" w:rsidRDefault="00E20127" w:rsidP="009B3924">
            <w:pPr>
              <w:jc w:val="both"/>
            </w:pPr>
            <w:r>
              <w:rPr>
                <w:b/>
                <w:sz w:val="15"/>
              </w:rPr>
              <w:t>Medio de verificación</w:t>
            </w:r>
          </w:p>
        </w:tc>
      </w:tr>
      <w:tr w:rsidR="00B5287E" w:rsidRPr="007B26F7" w14:paraId="69D9DCA3" w14:textId="77777777">
        <w:trPr>
          <w:jc w:val="center"/>
        </w:trPr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B4F4BE" w14:textId="77777777" w:rsidR="00B5287E" w:rsidRDefault="00E20127" w:rsidP="009B3924">
            <w:pPr>
              <w:jc w:val="both"/>
            </w:pPr>
            <w:r>
              <w:rPr>
                <w:b/>
                <w:sz w:val="14"/>
              </w:rPr>
              <w:t>Administrador/a del Convenio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1DF657" w14:textId="248D8F05" w:rsidR="00B5287E" w:rsidRPr="007B26F7" w:rsidRDefault="00E20127" w:rsidP="00591152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Título profesional de carrera de 8 a 10 semestres, otorgado por institución reconocida por e</w:t>
            </w:r>
            <w:r w:rsidR="00591152">
              <w:rPr>
                <w:sz w:val="14"/>
                <w:lang w:val="es-CL"/>
              </w:rPr>
              <w:t>l Estado. Administrador Público</w:t>
            </w:r>
            <w:proofErr w:type="gramStart"/>
            <w:r w:rsidR="00591152">
              <w:rPr>
                <w:sz w:val="14"/>
                <w:lang w:val="es-CL"/>
              </w:rPr>
              <w:t>.</w:t>
            </w:r>
            <w:r w:rsidRPr="007B26F7">
              <w:rPr>
                <w:sz w:val="14"/>
                <w:lang w:val="es-CL"/>
              </w:rPr>
              <w:t>.</w:t>
            </w:r>
            <w:proofErr w:type="gramEnd"/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802EDD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E</w:t>
            </w:r>
            <w:r w:rsidRPr="007B26F7">
              <w:rPr>
                <w:sz w:val="14"/>
                <w:lang w:val="es-CL"/>
              </w:rPr>
              <w:t>xperiencia en administración, coordinación, gestión de proyectos, compras públicas, seguimiento presupuestario o funciones similares. Documento que acredite experiencia como jefatura, encargado/a o coordinador/a.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FCB069" w14:textId="77777777" w:rsidR="00B5287E" w:rsidRDefault="00E20127" w:rsidP="009B3924">
            <w:pPr>
              <w:jc w:val="both"/>
              <w:rPr>
                <w:sz w:val="14"/>
                <w:lang w:val="es-CL"/>
              </w:rPr>
            </w:pPr>
            <w:r w:rsidRPr="007B26F7">
              <w:rPr>
                <w:sz w:val="14"/>
                <w:lang w:val="es-CL"/>
              </w:rPr>
              <w:t>Experiencia mínima de 1 año en jefatu</w:t>
            </w:r>
            <w:r w:rsidRPr="007B26F7">
              <w:rPr>
                <w:sz w:val="14"/>
                <w:lang w:val="es-CL"/>
              </w:rPr>
              <w:t>ra, coordinación o administración de programas</w:t>
            </w:r>
            <w:r w:rsidR="007B26F7">
              <w:rPr>
                <w:sz w:val="14"/>
                <w:lang w:val="es-CL"/>
              </w:rPr>
              <w:t xml:space="preserve"> o proyectos</w:t>
            </w:r>
            <w:r w:rsidRPr="007B26F7">
              <w:rPr>
                <w:sz w:val="14"/>
                <w:lang w:val="es-CL"/>
              </w:rPr>
              <w:t>. Conocimiento en gestión de espacios públicos o culturales.</w:t>
            </w:r>
          </w:p>
          <w:p w14:paraId="6D92A428" w14:textId="284D16FB" w:rsidR="007B26F7" w:rsidRPr="007B26F7" w:rsidRDefault="007B26F7" w:rsidP="009B3924">
            <w:pPr>
              <w:jc w:val="both"/>
              <w:rPr>
                <w:lang w:val="es-CL"/>
              </w:rPr>
            </w:pPr>
            <w:r>
              <w:rPr>
                <w:sz w:val="14"/>
                <w:lang w:val="es-CL"/>
              </w:rPr>
              <w:t>Diplomado en Compras Públicas o gestión pública.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B08480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Administración integral del convenio, seguimiento presupuestario, coordinación de compra</w:t>
            </w:r>
            <w:r w:rsidRPr="007B26F7">
              <w:rPr>
                <w:sz w:val="14"/>
                <w:lang w:val="es-CL"/>
              </w:rPr>
              <w:t>s públicas, control documental, informes y rendiciones.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D7E09D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Planillas de seguimiento, informes administrativos, antecedentes de compra, carpeta del convenio, reportes de ejecución.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D0D720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Título profesional, certificados, contratos, resoluciones, constancias, cartas </w:t>
            </w:r>
            <w:r w:rsidRPr="007B26F7">
              <w:rPr>
                <w:sz w:val="14"/>
                <w:lang w:val="es-CL"/>
              </w:rPr>
              <w:t>institucionales.</w:t>
            </w:r>
          </w:p>
        </w:tc>
      </w:tr>
      <w:tr w:rsidR="00B5287E" w:rsidRPr="007B26F7" w14:paraId="5531BB3F" w14:textId="77777777">
        <w:trPr>
          <w:jc w:val="center"/>
        </w:trPr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F23646" w14:textId="77777777" w:rsidR="00B5287E" w:rsidRDefault="00E20127" w:rsidP="009B3924">
            <w:pPr>
              <w:jc w:val="both"/>
            </w:pPr>
            <w:r>
              <w:rPr>
                <w:b/>
                <w:sz w:val="14"/>
              </w:rPr>
              <w:t>Gestor/a Cultural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190C33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Formación profesional, técnica o experiencia acreditada en gestión cultural, artes, patrimonio, educación artística, producción o área afín.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F5C22B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Experiencia en gestión cultural, programación, producción, mediación, </w:t>
            </w:r>
            <w:r w:rsidRPr="007B26F7">
              <w:rPr>
                <w:sz w:val="14"/>
                <w:lang w:val="es-CL"/>
              </w:rPr>
              <w:t>coordinación de proyectos o actividades culturales.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EE4E93" w14:textId="77777777" w:rsidR="007B26F7" w:rsidRDefault="00E20127" w:rsidP="009B3924">
            <w:pPr>
              <w:jc w:val="both"/>
              <w:rPr>
                <w:sz w:val="14"/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Diplomado en Gestión Cultural, Patrimonio o similar. </w:t>
            </w:r>
          </w:p>
          <w:p w14:paraId="5626A397" w14:textId="61AD8C96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Experiencia en </w:t>
            </w:r>
            <w:r w:rsidR="007B26F7">
              <w:rPr>
                <w:sz w:val="14"/>
                <w:lang w:val="es-CL"/>
              </w:rPr>
              <w:t xml:space="preserve">coordinación o encargado de </w:t>
            </w:r>
            <w:r w:rsidRPr="007B26F7">
              <w:rPr>
                <w:sz w:val="14"/>
                <w:lang w:val="es-CL"/>
              </w:rPr>
              <w:t>proyectos superiores a $25.000.000, espacios culturales o proyectos de alta relevancia</w:t>
            </w:r>
            <w:r w:rsidR="007B26F7">
              <w:rPr>
                <w:sz w:val="14"/>
                <w:lang w:val="es-CL"/>
              </w:rPr>
              <w:t xml:space="preserve"> artística-cultural</w:t>
            </w:r>
            <w:r w:rsidRPr="007B26F7">
              <w:rPr>
                <w:sz w:val="14"/>
                <w:lang w:val="es-CL"/>
              </w:rPr>
              <w:t>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5ECBFF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Diseño, coordinación y evaluación de programación cultural, mediación, desarrollo de públicos, vínculo con artistas e instituciones.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C4BDF2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Fichas de actividades, informes de gestión, registros de públicos, medios de verificación, reportes de metas.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B7AB41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Certificados,</w:t>
            </w:r>
            <w:r w:rsidRPr="007B26F7">
              <w:rPr>
                <w:sz w:val="14"/>
                <w:lang w:val="es-CL"/>
              </w:rPr>
              <w:t xml:space="preserve"> contratos, constancias, portafolio, informes, cartas institucionales.</w:t>
            </w:r>
          </w:p>
        </w:tc>
      </w:tr>
      <w:tr w:rsidR="00B5287E" w:rsidRPr="007B26F7" w14:paraId="4E341958" w14:textId="77777777">
        <w:trPr>
          <w:jc w:val="center"/>
        </w:trPr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E94988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b/>
                <w:sz w:val="14"/>
                <w:lang w:val="es-CL"/>
              </w:rPr>
              <w:t>Técnico/a de Escenario, Sonido e Iluminación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B6EAF4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Experiencia acreditada en labores técnicas de sonido, iluminación, escenario, montaje o producción técnica.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6078EA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Experiencia en apoyo técnico de</w:t>
            </w:r>
            <w:r w:rsidRPr="007B26F7">
              <w:rPr>
                <w:sz w:val="14"/>
                <w:lang w:val="es-CL"/>
              </w:rPr>
              <w:t xml:space="preserve"> actividades escénicas, culturales, musicales, teatrales o eventos.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0BA6E3" w14:textId="77777777" w:rsidR="00B5287E" w:rsidRDefault="00E20127" w:rsidP="009B3924">
            <w:pPr>
              <w:jc w:val="both"/>
            </w:pPr>
            <w:r w:rsidRPr="007B26F7">
              <w:rPr>
                <w:sz w:val="14"/>
                <w:lang w:val="es-CL"/>
              </w:rPr>
              <w:t xml:space="preserve">Título técnico en sonido, iluminación, audiovisual, electricidad, producción técnica o capacitaciones similares. </w:t>
            </w:r>
            <w:proofErr w:type="spellStart"/>
            <w:r>
              <w:rPr>
                <w:sz w:val="14"/>
              </w:rPr>
              <w:t>Experiencia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teatros</w:t>
            </w:r>
            <w:proofErr w:type="spellEnd"/>
            <w:r>
              <w:rPr>
                <w:sz w:val="14"/>
              </w:rPr>
              <w:t xml:space="preserve"> o centros culturales.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0E324C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Revisión de </w:t>
            </w:r>
            <w:proofErr w:type="spellStart"/>
            <w:r w:rsidRPr="007B26F7">
              <w:rPr>
                <w:sz w:val="14"/>
                <w:lang w:val="es-CL"/>
              </w:rPr>
              <w:t>riders</w:t>
            </w:r>
            <w:proofErr w:type="spellEnd"/>
            <w:r w:rsidRPr="007B26F7">
              <w:rPr>
                <w:sz w:val="14"/>
                <w:lang w:val="es-CL"/>
              </w:rPr>
              <w:t xml:space="preserve">, elaboración de contra </w:t>
            </w:r>
            <w:proofErr w:type="spellStart"/>
            <w:r w:rsidRPr="007B26F7">
              <w:rPr>
                <w:sz w:val="14"/>
                <w:lang w:val="es-CL"/>
              </w:rPr>
              <w:t>riders</w:t>
            </w:r>
            <w:proofErr w:type="spellEnd"/>
            <w:r w:rsidRPr="007B26F7">
              <w:rPr>
                <w:sz w:val="14"/>
                <w:lang w:val="es-CL"/>
              </w:rPr>
              <w:t>, coordinación de escenario, montaje, desmontaje, pruebas de sonido e iluminación.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AC73A9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Contra </w:t>
            </w:r>
            <w:proofErr w:type="spellStart"/>
            <w:r w:rsidRPr="007B26F7">
              <w:rPr>
                <w:sz w:val="14"/>
                <w:lang w:val="es-CL"/>
              </w:rPr>
              <w:t>riders</w:t>
            </w:r>
            <w:proofErr w:type="spellEnd"/>
            <w:r w:rsidRPr="007B26F7">
              <w:rPr>
                <w:sz w:val="14"/>
                <w:lang w:val="es-CL"/>
              </w:rPr>
              <w:t xml:space="preserve">, </w:t>
            </w:r>
            <w:proofErr w:type="spellStart"/>
            <w:r w:rsidRPr="007B26F7">
              <w:rPr>
                <w:sz w:val="14"/>
                <w:lang w:val="es-CL"/>
              </w:rPr>
              <w:t>plots</w:t>
            </w:r>
            <w:proofErr w:type="spellEnd"/>
            <w:r w:rsidRPr="007B26F7">
              <w:rPr>
                <w:sz w:val="14"/>
                <w:lang w:val="es-CL"/>
              </w:rPr>
              <w:t>, reportes técnicos, registros de montaje, informes de incidencias.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DE035E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Certificados, contratos, constancias, portafolio técnic</w:t>
            </w:r>
            <w:r w:rsidRPr="007B26F7">
              <w:rPr>
                <w:sz w:val="14"/>
                <w:lang w:val="es-CL"/>
              </w:rPr>
              <w:t>o, certificados de capacitación.</w:t>
            </w:r>
          </w:p>
        </w:tc>
      </w:tr>
      <w:tr w:rsidR="00B5287E" w:rsidRPr="007B26F7" w14:paraId="64858E01" w14:textId="77777777">
        <w:trPr>
          <w:jc w:val="center"/>
        </w:trPr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BD29E6" w14:textId="77777777" w:rsidR="00B5287E" w:rsidRDefault="00E20127" w:rsidP="009B3924">
            <w:pPr>
              <w:jc w:val="both"/>
            </w:pPr>
            <w:proofErr w:type="spellStart"/>
            <w:r>
              <w:rPr>
                <w:b/>
                <w:sz w:val="14"/>
              </w:rPr>
              <w:t>Secretario</w:t>
            </w:r>
            <w:proofErr w:type="spellEnd"/>
            <w:r>
              <w:rPr>
                <w:b/>
                <w:sz w:val="14"/>
              </w:rPr>
              <w:t xml:space="preserve">/a </w:t>
            </w:r>
            <w:proofErr w:type="spellStart"/>
            <w:r>
              <w:rPr>
                <w:b/>
                <w:sz w:val="14"/>
              </w:rPr>
              <w:t>Administrativo</w:t>
            </w:r>
            <w:proofErr w:type="spellEnd"/>
            <w:r>
              <w:rPr>
                <w:b/>
                <w:sz w:val="14"/>
              </w:rPr>
              <w:t>/a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FD29BB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Enseñanza media completa o título técnico de nivel medio o superior en administración, secretariado, gestión pública, contabilidad o área afín.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36C838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Experiencia en labores administrativas, secretar</w:t>
            </w:r>
            <w:r w:rsidRPr="007B26F7">
              <w:rPr>
                <w:sz w:val="14"/>
                <w:lang w:val="es-CL"/>
              </w:rPr>
              <w:t>iales, archivo, atención de público o apoyo documental.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ABEBA7" w14:textId="77777777" w:rsidR="00B5287E" w:rsidRDefault="00E20127" w:rsidP="009B3924">
            <w:pPr>
              <w:jc w:val="both"/>
            </w:pPr>
            <w:r w:rsidRPr="007B26F7">
              <w:rPr>
                <w:sz w:val="14"/>
                <w:lang w:val="es-CL"/>
              </w:rPr>
              <w:t xml:space="preserve">Experiencia en municipalidades, servicios públicos, centros culturales, teatros o programas financiados con recursos públicos. </w:t>
            </w:r>
            <w:proofErr w:type="spellStart"/>
            <w:r>
              <w:rPr>
                <w:sz w:val="14"/>
              </w:rPr>
              <w:t>Manejo</w:t>
            </w:r>
            <w:proofErr w:type="spellEnd"/>
            <w:r>
              <w:rPr>
                <w:sz w:val="14"/>
              </w:rPr>
              <w:t xml:space="preserve"> de Excel, Word y archivo digital.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7C414E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Apoyo administrativo, archivo, a</w:t>
            </w:r>
            <w:r w:rsidRPr="007B26F7">
              <w:rPr>
                <w:sz w:val="14"/>
                <w:lang w:val="es-CL"/>
              </w:rPr>
              <w:t>genda, registro documental, atención de usuarios, preparación de carpetas e informes.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E22CCC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>Archivo físico y digital, planillas, registros de comunicaciones, listados, minutas, carpetas de respaldo.</w:t>
            </w:r>
          </w:p>
        </w:tc>
        <w:tc>
          <w:tcPr>
            <w:tcW w:w="21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DD5152" w14:textId="77777777" w:rsidR="00B5287E" w:rsidRPr="007B26F7" w:rsidRDefault="00E20127" w:rsidP="009B3924">
            <w:pPr>
              <w:jc w:val="both"/>
              <w:rPr>
                <w:lang w:val="es-CL"/>
              </w:rPr>
            </w:pPr>
            <w:r w:rsidRPr="007B26F7">
              <w:rPr>
                <w:sz w:val="14"/>
                <w:lang w:val="es-CL"/>
              </w:rPr>
              <w:t xml:space="preserve">Certificados de estudios, contratos, constancias, certificados </w:t>
            </w:r>
            <w:r w:rsidRPr="007B26F7">
              <w:rPr>
                <w:sz w:val="14"/>
                <w:lang w:val="es-CL"/>
              </w:rPr>
              <w:t>laborales o cartas institucionales.</w:t>
            </w:r>
          </w:p>
        </w:tc>
      </w:tr>
    </w:tbl>
    <w:p w14:paraId="72A5A6AF" w14:textId="77777777" w:rsidR="00B5287E" w:rsidRPr="007B26F7" w:rsidRDefault="00B5287E" w:rsidP="009B3924">
      <w:pPr>
        <w:jc w:val="both"/>
        <w:rPr>
          <w:lang w:val="es-CL"/>
        </w:rPr>
        <w:sectPr w:rsidR="00B5287E" w:rsidRPr="007B26F7">
          <w:headerReference w:type="default" r:id="rId9"/>
          <w:footerReference w:type="default" r:id="rId10"/>
          <w:pgSz w:w="16838" w:h="11906" w:orient="landscape"/>
          <w:pgMar w:top="850" w:right="794" w:bottom="850" w:left="794" w:header="720" w:footer="720" w:gutter="0"/>
          <w:cols w:space="720"/>
          <w:docGrid w:linePitch="360"/>
        </w:sectPr>
      </w:pPr>
    </w:p>
    <w:p w14:paraId="57F87E1C" w14:textId="77777777" w:rsidR="00B5287E" w:rsidRPr="007B26F7" w:rsidRDefault="00E20127" w:rsidP="009B3924">
      <w:pPr>
        <w:pStyle w:val="Ttulo1"/>
        <w:spacing w:before="240" w:after="120"/>
        <w:jc w:val="both"/>
        <w:rPr>
          <w:lang w:val="es-CL"/>
        </w:rPr>
      </w:pPr>
      <w:r w:rsidRPr="007B26F7">
        <w:rPr>
          <w:rFonts w:ascii="Arial" w:hAnsi="Arial"/>
          <w:color w:val="1F4E79"/>
          <w:lang w:val="es-CL"/>
        </w:rPr>
        <w:lastRenderedPageBreak/>
        <w:t>V. Criterios transversales para todos los cargos</w:t>
      </w:r>
    </w:p>
    <w:p w14:paraId="730ADFCB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Probidad administrativa: </w:t>
      </w:r>
      <w:r w:rsidRPr="007B26F7">
        <w:rPr>
          <w:lang w:val="es-CL"/>
        </w:rPr>
        <w:t>actuar con rectitud, transparencia y apego a los fines públicos del c</w:t>
      </w:r>
      <w:r w:rsidRPr="007B26F7">
        <w:rPr>
          <w:lang w:val="es-CL"/>
        </w:rPr>
        <w:t>onvenio.</w:t>
      </w:r>
    </w:p>
    <w:p w14:paraId="033876F8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Uso eficiente de recursos públicos: </w:t>
      </w:r>
      <w:r w:rsidRPr="007B26F7">
        <w:rPr>
          <w:lang w:val="es-CL"/>
        </w:rPr>
        <w:t>procurar que las gestiones, actividades y gastos se orienten estrictamente al cumplimiento del objeto del convenio.</w:t>
      </w:r>
    </w:p>
    <w:p w14:paraId="2838C443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Trazabilidad documental: </w:t>
      </w:r>
      <w:r w:rsidRPr="007B26F7">
        <w:rPr>
          <w:lang w:val="es-CL"/>
        </w:rPr>
        <w:t>registrar y respaldar adecuadamente las gestiones realizadas, especial</w:t>
      </w:r>
      <w:r w:rsidRPr="007B26F7">
        <w:rPr>
          <w:lang w:val="es-CL"/>
        </w:rPr>
        <w:t>mente aquellas vinculadas a actividades, compras, pagos, rendiciones, coordinación institucional y cumplimiento de metas.</w:t>
      </w:r>
    </w:p>
    <w:p w14:paraId="24CE12B7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Confidencialidad: </w:t>
      </w:r>
      <w:r w:rsidRPr="007B26F7">
        <w:rPr>
          <w:lang w:val="es-CL"/>
        </w:rPr>
        <w:t>resguardar la información institucional, administrativa, financiera, contractual o personal a la que se tenga acceso</w:t>
      </w:r>
      <w:r w:rsidRPr="007B26F7">
        <w:rPr>
          <w:lang w:val="es-CL"/>
        </w:rPr>
        <w:t>.</w:t>
      </w:r>
    </w:p>
    <w:p w14:paraId="10B0AED4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Trabajo en equipo: </w:t>
      </w:r>
      <w:r w:rsidRPr="007B26F7">
        <w:rPr>
          <w:lang w:val="es-CL"/>
        </w:rPr>
        <w:t>coordinarse de manera permanente con la Dirección de Cultura y Eventos, el equipo del programa, unidades municipales, artistas, proveedores e instituciones colaboradoras.</w:t>
      </w:r>
    </w:p>
    <w:p w14:paraId="652FC545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Buen trato: </w:t>
      </w:r>
      <w:r w:rsidRPr="007B26F7">
        <w:rPr>
          <w:lang w:val="es-CL"/>
        </w:rPr>
        <w:t>mantener una relación respetuosa, cordial y profesio</w:t>
      </w:r>
      <w:r w:rsidRPr="007B26F7">
        <w:rPr>
          <w:lang w:val="es-CL"/>
        </w:rPr>
        <w:t>nal con usuarios, artistas, proveedores, funcionarios, autoridades, públicos y comunidades.</w:t>
      </w:r>
    </w:p>
    <w:p w14:paraId="74AFC221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Orientación al servicio público: </w:t>
      </w:r>
      <w:r w:rsidRPr="007B26F7">
        <w:rPr>
          <w:lang w:val="es-CL"/>
        </w:rPr>
        <w:t>comprender que el Teatro Municipal constituye un espacio cultural de interés comunal, regional y público.</w:t>
      </w:r>
    </w:p>
    <w:p w14:paraId="15B75291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Disponibilidad horaria: </w:t>
      </w:r>
      <w:r w:rsidRPr="007B26F7">
        <w:rPr>
          <w:lang w:val="es-CL"/>
        </w:rPr>
        <w:t>c</w:t>
      </w:r>
      <w:r w:rsidRPr="007B26F7">
        <w:rPr>
          <w:lang w:val="es-CL"/>
        </w:rPr>
        <w:t>ontar con disponibilidad para apoyar actividades en horarios especiales, fines de semana, jornadas vespertinas, ensayos, montajes o funciones, según programación y necesidades del convenio.</w:t>
      </w:r>
    </w:p>
    <w:p w14:paraId="34E751C7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Cumplimiento de instrucciones institucionales: </w:t>
      </w:r>
      <w:r w:rsidRPr="007B26F7">
        <w:rPr>
          <w:lang w:val="es-CL"/>
        </w:rPr>
        <w:t>seguir las instrucc</w:t>
      </w:r>
      <w:r w:rsidRPr="007B26F7">
        <w:rPr>
          <w:lang w:val="es-CL"/>
        </w:rPr>
        <w:t>iones de la Dirección de Cultura y Eventos y de las unidades municipales competentes.</w:t>
      </w:r>
    </w:p>
    <w:p w14:paraId="2939159D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Cuidado del Teatro Municipal: </w:t>
      </w:r>
      <w:r w:rsidRPr="007B26F7">
        <w:rPr>
          <w:lang w:val="es-CL"/>
        </w:rPr>
        <w:t>proteger la infraestructura, equipamiento, mobiliario, documentación, bienes culturales y condiciones de funcionamiento del recinto.</w:t>
      </w:r>
    </w:p>
    <w:p w14:paraId="0DFEE51B" w14:textId="77777777" w:rsidR="00B5287E" w:rsidRPr="007B26F7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>Enfoque</w:t>
      </w:r>
      <w:r w:rsidRPr="007B26F7">
        <w:rPr>
          <w:b/>
          <w:lang w:val="es-CL"/>
        </w:rPr>
        <w:t xml:space="preserve"> cultural e inclusivo: </w:t>
      </w:r>
      <w:r w:rsidRPr="007B26F7">
        <w:rPr>
          <w:lang w:val="es-CL"/>
        </w:rPr>
        <w:t>contribuir al acceso de la comunidad a la programación artística, formativa y patrimonial del Teatro Municipal.</w:t>
      </w:r>
    </w:p>
    <w:p w14:paraId="06A7F1B6" w14:textId="77777777" w:rsidR="00B5287E" w:rsidRDefault="00E20127" w:rsidP="009B3924">
      <w:pPr>
        <w:pStyle w:val="Listaconvietas"/>
        <w:spacing w:after="60"/>
        <w:jc w:val="both"/>
        <w:rPr>
          <w:lang w:val="es-CL"/>
        </w:rPr>
      </w:pPr>
      <w:r w:rsidRPr="007B26F7">
        <w:rPr>
          <w:b/>
          <w:lang w:val="es-CL"/>
        </w:rPr>
        <w:t xml:space="preserve">Cumplimiento de metas: </w:t>
      </w:r>
      <w:r w:rsidRPr="007B26F7">
        <w:rPr>
          <w:lang w:val="es-CL"/>
        </w:rPr>
        <w:t>orientar el trabajo al logro de las actividades, productos, indicadores y compromisos establecidos</w:t>
      </w:r>
      <w:r w:rsidRPr="007B26F7">
        <w:rPr>
          <w:lang w:val="es-CL"/>
        </w:rPr>
        <w:t xml:space="preserve"> en el Plan de Gestión.</w:t>
      </w:r>
    </w:p>
    <w:p w14:paraId="05B101AC" w14:textId="41649030" w:rsidR="00FE6B52" w:rsidRDefault="00591152" w:rsidP="00FE6B52">
      <w:pPr>
        <w:pStyle w:val="Listaconvietas"/>
        <w:spacing w:after="60"/>
        <w:jc w:val="both"/>
        <w:rPr>
          <w:lang w:val="es-CL"/>
        </w:rPr>
      </w:pPr>
      <w:r>
        <w:rPr>
          <w:b/>
          <w:lang w:val="es-CL"/>
        </w:rPr>
        <w:t>Modalidad de Contratación:</w:t>
      </w:r>
      <w:r>
        <w:rPr>
          <w:lang w:val="es-CL"/>
        </w:rPr>
        <w:t xml:space="preserve"> </w:t>
      </w:r>
      <w:r w:rsidR="00FE6B52">
        <w:rPr>
          <w:lang w:val="es-CL"/>
        </w:rPr>
        <w:t>Honorarios.</w:t>
      </w:r>
    </w:p>
    <w:p w14:paraId="49FC51AF" w14:textId="22BF7E3C" w:rsidR="00FE6B52" w:rsidRDefault="00FE6B52" w:rsidP="00FE6B52">
      <w:pPr>
        <w:pStyle w:val="Listaconvietas"/>
        <w:spacing w:after="60"/>
        <w:jc w:val="both"/>
        <w:rPr>
          <w:lang w:val="es-CL"/>
        </w:rPr>
      </w:pPr>
      <w:r>
        <w:rPr>
          <w:b/>
          <w:lang w:val="es-CL"/>
        </w:rPr>
        <w:t>Remuneraciones brutas mensuales:</w:t>
      </w:r>
    </w:p>
    <w:p w14:paraId="275A9BC4" w14:textId="71CEA2D7" w:rsidR="00FE6B52" w:rsidRDefault="00FE6B52" w:rsidP="00FE6B52">
      <w:pPr>
        <w:pStyle w:val="Listaconvietas"/>
        <w:numPr>
          <w:ilvl w:val="0"/>
          <w:numId w:val="10"/>
        </w:numPr>
        <w:spacing w:after="60"/>
        <w:jc w:val="both"/>
        <w:rPr>
          <w:lang w:val="es-CL"/>
        </w:rPr>
      </w:pPr>
      <w:r>
        <w:rPr>
          <w:lang w:val="es-CL"/>
        </w:rPr>
        <w:t>Administrador del convenio: $1.500.000.-</w:t>
      </w:r>
    </w:p>
    <w:p w14:paraId="1F49FB75" w14:textId="1BCE2E7D" w:rsidR="00FE6B52" w:rsidRDefault="00FE6B52" w:rsidP="00FE6B52">
      <w:pPr>
        <w:pStyle w:val="Listaconvietas"/>
        <w:numPr>
          <w:ilvl w:val="0"/>
          <w:numId w:val="10"/>
        </w:numPr>
        <w:spacing w:after="60"/>
        <w:jc w:val="both"/>
        <w:rPr>
          <w:lang w:val="es-CL"/>
        </w:rPr>
      </w:pPr>
      <w:r>
        <w:rPr>
          <w:lang w:val="es-CL"/>
        </w:rPr>
        <w:t>Gestor Cultural: $1.200.000.-</w:t>
      </w:r>
    </w:p>
    <w:p w14:paraId="4FDA30E0" w14:textId="675C4EC3" w:rsidR="00FE6B52" w:rsidRDefault="00FE6B52" w:rsidP="00FE6B52">
      <w:pPr>
        <w:pStyle w:val="Listaconvietas"/>
        <w:numPr>
          <w:ilvl w:val="0"/>
          <w:numId w:val="10"/>
        </w:numPr>
        <w:spacing w:after="60"/>
        <w:jc w:val="both"/>
        <w:rPr>
          <w:lang w:val="es-CL"/>
        </w:rPr>
      </w:pPr>
      <w:r>
        <w:rPr>
          <w:lang w:val="es-CL"/>
        </w:rPr>
        <w:t>Técnico: $1.000.000.-</w:t>
      </w:r>
    </w:p>
    <w:p w14:paraId="5B467078" w14:textId="597E8AC4" w:rsidR="00FE6B52" w:rsidRPr="00FE6B52" w:rsidRDefault="00FE6B52" w:rsidP="00FE6B52">
      <w:pPr>
        <w:pStyle w:val="Listaconvietas"/>
        <w:numPr>
          <w:ilvl w:val="0"/>
          <w:numId w:val="10"/>
        </w:numPr>
        <w:spacing w:after="60"/>
        <w:jc w:val="both"/>
        <w:rPr>
          <w:lang w:val="es-CL"/>
        </w:rPr>
      </w:pPr>
      <w:r>
        <w:rPr>
          <w:lang w:val="es-CL"/>
        </w:rPr>
        <w:t>Administrativo Programa: $850.000.-</w:t>
      </w:r>
      <w:bookmarkStart w:id="0" w:name="_GoBack"/>
      <w:bookmarkEnd w:id="0"/>
    </w:p>
    <w:p w14:paraId="6202E8E0" w14:textId="65B47786" w:rsidR="00B5287E" w:rsidRPr="007B26F7" w:rsidRDefault="00B5287E" w:rsidP="009B3924">
      <w:pPr>
        <w:spacing w:after="120" w:line="259" w:lineRule="auto"/>
        <w:jc w:val="both"/>
        <w:rPr>
          <w:sz w:val="20"/>
          <w:szCs w:val="20"/>
          <w:lang w:val="es-CL"/>
        </w:rPr>
      </w:pPr>
    </w:p>
    <w:sectPr w:rsidR="00B5287E" w:rsidRPr="007B26F7" w:rsidSect="00034616">
      <w:headerReference w:type="default" r:id="rId11"/>
      <w:footerReference w:type="default" r:id="rId12"/>
      <w:pgSz w:w="11906" w:h="16838"/>
      <w:pgMar w:top="1247" w:right="130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6A4D6" w14:textId="77777777" w:rsidR="00E20127" w:rsidRDefault="00E20127">
      <w:pPr>
        <w:spacing w:after="0" w:line="240" w:lineRule="auto"/>
      </w:pPr>
      <w:r>
        <w:separator/>
      </w:r>
    </w:p>
  </w:endnote>
  <w:endnote w:type="continuationSeparator" w:id="0">
    <w:p w14:paraId="42150239" w14:textId="77777777" w:rsidR="00E20127" w:rsidRDefault="00E2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337F9" w14:textId="77777777" w:rsidR="00B5287E" w:rsidRDefault="00E20127">
    <w:pPr>
      <w:pStyle w:val="Piedepgina"/>
      <w:jc w:val="center"/>
    </w:pPr>
    <w:r>
      <w:rPr>
        <w:sz w:val="16"/>
      </w:rPr>
      <w:t xml:space="preserve">Página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 w:rsidR="00FE6B52">
      <w:rPr>
        <w:noProof/>
        <w:sz w:val="16"/>
      </w:rPr>
      <w:t>13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AC126" w14:textId="77777777" w:rsidR="00B5287E" w:rsidRDefault="00B5287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6FCAB" w14:textId="77777777" w:rsidR="00B5287E" w:rsidRDefault="00B5287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A75FFB" w14:textId="77777777" w:rsidR="00E20127" w:rsidRDefault="00E20127">
      <w:pPr>
        <w:spacing w:after="0" w:line="240" w:lineRule="auto"/>
      </w:pPr>
      <w:r>
        <w:separator/>
      </w:r>
    </w:p>
  </w:footnote>
  <w:footnote w:type="continuationSeparator" w:id="0">
    <w:p w14:paraId="1E064DE0" w14:textId="77777777" w:rsidR="00E20127" w:rsidRDefault="00E20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00ADC" w14:textId="77777777" w:rsidR="00B5287E" w:rsidRPr="007B26F7" w:rsidRDefault="00E20127">
    <w:pPr>
      <w:pStyle w:val="Encabezado"/>
      <w:jc w:val="right"/>
      <w:rPr>
        <w:lang w:val="es-CL"/>
      </w:rPr>
    </w:pPr>
    <w:r w:rsidRPr="007B26F7">
      <w:rPr>
        <w:color w:val="595959"/>
        <w:sz w:val="16"/>
        <w:lang w:val="es-CL"/>
      </w:rPr>
      <w:t>Convenio Teatro Municipal de Iquique - Perfiles de cargo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B1E6D" w14:textId="2CD95FFD" w:rsidR="00B5287E" w:rsidRPr="007B26F7" w:rsidRDefault="00B5287E">
    <w:pPr>
      <w:pStyle w:val="Encabezado"/>
      <w:jc w:val="right"/>
      <w:rPr>
        <w:lang w:val="es-C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BF4E33"/>
    <w:multiLevelType w:val="hybridMultilevel"/>
    <w:tmpl w:val="763C77CA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1152"/>
    <w:rsid w:val="007B26F7"/>
    <w:rsid w:val="00920057"/>
    <w:rsid w:val="00987461"/>
    <w:rsid w:val="009B3924"/>
    <w:rsid w:val="00AA1D8D"/>
    <w:rsid w:val="00B47730"/>
    <w:rsid w:val="00B5287E"/>
    <w:rsid w:val="00CB0664"/>
    <w:rsid w:val="00E20127"/>
    <w:rsid w:val="00FC693F"/>
    <w:rsid w:val="00FC7CF7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C7F9E"/>
  <w14:defaultImageDpi w14:val="300"/>
  <w15:docId w15:val="{4E035F95-0732-4359-A417-E7BC3FCD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sz w:val="20"/>
    </w:r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0E4CC4-23F4-4BA6-AFB1-1E736AEB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5323</Words>
  <Characters>29278</Characters>
  <Application>Microsoft Office Word</Application>
  <DocSecurity>0</DocSecurity>
  <Lines>243</Lines>
  <Paragraphs>69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34532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Ignacio Vodnizza Figueroa</cp:lastModifiedBy>
  <cp:revision>4</cp:revision>
  <dcterms:created xsi:type="dcterms:W3CDTF">2026-07-28T20:34:00Z</dcterms:created>
  <dcterms:modified xsi:type="dcterms:W3CDTF">2026-08-10T15:04:00Z</dcterms:modified>
  <cp:category/>
</cp:coreProperties>
</file>