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60403" w14:textId="77777777" w:rsidR="00742A9E" w:rsidRPr="00742A9E" w:rsidRDefault="00742A9E" w:rsidP="004B6487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lang w:val="es-CL"/>
        </w:rPr>
      </w:pPr>
      <w:r w:rsidRPr="00742A9E">
        <w:rPr>
          <w:rFonts w:asciiTheme="majorHAnsi" w:eastAsia="Calibri" w:hAnsiTheme="majorHAnsi" w:cstheme="majorHAnsi"/>
          <w:b/>
          <w:bCs/>
          <w:lang w:val="es-CL"/>
        </w:rPr>
        <w:t>CONCURSO PUBLICO</w:t>
      </w:r>
    </w:p>
    <w:p w14:paraId="60849073" w14:textId="77777777" w:rsidR="00742A9E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  </w:t>
      </w:r>
    </w:p>
    <w:p w14:paraId="58A66FCE" w14:textId="520C59A6" w:rsidR="00777187" w:rsidRPr="00E94B5B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E94B5B">
        <w:rPr>
          <w:rFonts w:asciiTheme="majorHAnsi" w:eastAsia="Calibri" w:hAnsiTheme="majorHAnsi" w:cstheme="majorHAnsi"/>
          <w:lang w:val="es-CL"/>
        </w:rPr>
        <w:t xml:space="preserve">       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La I. Municipalidad de Iquique llama a Concurso Público, para provisión de </w:t>
      </w:r>
      <w:r w:rsidR="00E34A24" w:rsidRPr="00E94B5B">
        <w:rPr>
          <w:rFonts w:asciiTheme="majorHAnsi" w:eastAsia="Calibri" w:hAnsiTheme="majorHAnsi" w:cstheme="majorHAnsi"/>
          <w:lang w:val="es-CL"/>
        </w:rPr>
        <w:t>1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 carg</w:t>
      </w:r>
      <w:r w:rsidR="00CB2EF2" w:rsidRPr="00E94B5B">
        <w:rPr>
          <w:rFonts w:asciiTheme="majorHAnsi" w:eastAsia="Calibri" w:hAnsiTheme="majorHAnsi" w:cstheme="majorHAnsi"/>
          <w:lang w:val="es-CL"/>
        </w:rPr>
        <w:t>o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E94B5B">
        <w:rPr>
          <w:rFonts w:asciiTheme="majorHAnsi" w:eastAsia="Calibri" w:hAnsiTheme="majorHAnsi" w:cstheme="majorHAnsi"/>
          <w:lang w:val="es-CL"/>
        </w:rPr>
        <w:t xml:space="preserve">de </w:t>
      </w:r>
      <w:r w:rsidR="003D3DA2">
        <w:rPr>
          <w:rFonts w:asciiTheme="majorHAnsi" w:eastAsia="Calibri" w:hAnsiTheme="majorHAnsi" w:cstheme="majorHAnsi"/>
          <w:lang w:val="es-CL"/>
        </w:rPr>
        <w:t>TRABAJADOR/A SOCIAL</w:t>
      </w:r>
      <w:r w:rsidR="00C55FBB" w:rsidRPr="00E94B5B">
        <w:rPr>
          <w:rFonts w:asciiTheme="majorHAnsi" w:eastAsia="Calibri" w:hAnsiTheme="majorHAnsi" w:cstheme="majorHAnsi"/>
          <w:lang w:val="es-CL"/>
        </w:rPr>
        <w:t xml:space="preserve"> para</w:t>
      </w:r>
      <w:r w:rsidR="006A53FC" w:rsidRPr="00E94B5B">
        <w:rPr>
          <w:rFonts w:asciiTheme="majorHAnsi" w:eastAsia="Calibri" w:hAnsiTheme="majorHAnsi" w:cstheme="majorHAnsi"/>
          <w:lang w:val="es-CL"/>
        </w:rPr>
        <w:t xml:space="preserve"> </w:t>
      </w:r>
      <w:r w:rsidR="00252986">
        <w:rPr>
          <w:rFonts w:asciiTheme="majorHAnsi" w:eastAsia="Calibri" w:hAnsiTheme="majorHAnsi" w:cstheme="majorHAnsi"/>
          <w:lang w:val="es-CL"/>
        </w:rPr>
        <w:t>integrarse a Equipo de trabajo</w:t>
      </w:r>
      <w:r w:rsidR="006A53FC" w:rsidRPr="00E94B5B">
        <w:rPr>
          <w:rFonts w:asciiTheme="majorHAnsi" w:eastAsia="Calibri" w:hAnsiTheme="majorHAnsi" w:cstheme="majorHAnsi"/>
          <w:lang w:val="es-CL"/>
        </w:rPr>
        <w:t xml:space="preserve"> de</w:t>
      </w:r>
      <w:r w:rsidR="00252986">
        <w:rPr>
          <w:rFonts w:asciiTheme="majorHAnsi" w:eastAsia="Calibri" w:hAnsiTheme="majorHAnsi" w:cstheme="majorHAnsi"/>
          <w:lang w:val="es-CL"/>
        </w:rPr>
        <w:t xml:space="preserve"> Programa</w:t>
      </w:r>
      <w:r w:rsidR="00A655F4" w:rsidRPr="00E94B5B">
        <w:rPr>
          <w:rFonts w:asciiTheme="majorHAnsi" w:eastAsia="Calibri" w:hAnsiTheme="majorHAnsi" w:cstheme="majorHAnsi"/>
          <w:lang w:val="es-CL"/>
        </w:rPr>
        <w:t xml:space="preserve"> </w:t>
      </w:r>
      <w:r w:rsidR="00612CCB">
        <w:rPr>
          <w:rFonts w:asciiTheme="majorHAnsi" w:eastAsia="Calibri" w:hAnsiTheme="majorHAnsi" w:cstheme="majorHAnsi"/>
          <w:lang w:val="es-CL"/>
        </w:rPr>
        <w:t xml:space="preserve">CENTRO DIURNO COMUNITARIO PARA ADULTOS MAYORES. </w:t>
      </w:r>
    </w:p>
    <w:p w14:paraId="45CA3D0F" w14:textId="77777777" w:rsidR="00903B2F" w:rsidRPr="00E94B5B" w:rsidRDefault="00903B2F" w:rsidP="00742A9E">
      <w:pPr>
        <w:suppressAutoHyphens/>
        <w:spacing w:line="276" w:lineRule="auto"/>
        <w:jc w:val="both"/>
        <w:rPr>
          <w:rFonts w:ascii="Arial" w:eastAsia="Times New Roman" w:hAnsi="Arial" w:cs="Arial"/>
        </w:rPr>
      </w:pPr>
    </w:p>
    <w:p w14:paraId="7A954342" w14:textId="77777777" w:rsidR="00777187" w:rsidRPr="00A4708C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 xml:space="preserve">PERFIL DEL </w:t>
      </w:r>
      <w:r w:rsidR="006A53F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CARGO</w:t>
      </w: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:</w:t>
      </w:r>
    </w:p>
    <w:p w14:paraId="4B4240E0" w14:textId="77777777" w:rsidR="00777187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47BF9BA1" w14:textId="57B6256F" w:rsidR="00422C3E" w:rsidRPr="00E94B5B" w:rsidRDefault="006A53FC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color w:val="auto"/>
        </w:rPr>
      </w:pPr>
      <w:proofErr w:type="gramStart"/>
      <w:r w:rsidRPr="00E94B5B">
        <w:rPr>
          <w:color w:val="auto"/>
        </w:rPr>
        <w:t xml:space="preserve">Profesional </w:t>
      </w:r>
      <w:r w:rsidR="00C954EA" w:rsidRPr="00E94B5B">
        <w:rPr>
          <w:color w:val="auto"/>
        </w:rPr>
        <w:t>,</w:t>
      </w:r>
      <w:proofErr w:type="gramEnd"/>
      <w:r w:rsidR="00C954EA" w:rsidRPr="00E94B5B">
        <w:rPr>
          <w:color w:val="auto"/>
        </w:rPr>
        <w:t xml:space="preserve"> Trabajador</w:t>
      </w:r>
      <w:r w:rsidR="00EB61B7" w:rsidRPr="00E94B5B">
        <w:rPr>
          <w:color w:val="auto"/>
        </w:rPr>
        <w:t>/a</w:t>
      </w:r>
      <w:r w:rsidR="00C954EA" w:rsidRPr="00E94B5B">
        <w:rPr>
          <w:color w:val="auto"/>
        </w:rPr>
        <w:t xml:space="preserve"> Social</w:t>
      </w:r>
      <w:r w:rsidR="004B6487" w:rsidRPr="00E94B5B">
        <w:rPr>
          <w:color w:val="auto"/>
        </w:rPr>
        <w:t>.</w:t>
      </w:r>
    </w:p>
    <w:p w14:paraId="782023E5" w14:textId="5440B92A" w:rsidR="00A655F4" w:rsidRPr="00E94B5B" w:rsidRDefault="00A655F4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E94B5B">
        <w:rPr>
          <w:rFonts w:asciiTheme="majorHAnsi" w:hAnsiTheme="majorHAnsi" w:cstheme="majorHAnsi"/>
          <w:color w:val="auto"/>
        </w:rPr>
        <w:t>Pr</w:t>
      </w:r>
      <w:r w:rsidR="00525165" w:rsidRPr="00E94B5B">
        <w:rPr>
          <w:rFonts w:asciiTheme="majorHAnsi" w:hAnsiTheme="majorHAnsi" w:cstheme="majorHAnsi"/>
          <w:color w:val="auto"/>
        </w:rPr>
        <w:t>e</w:t>
      </w:r>
      <w:r w:rsidRPr="00E94B5B">
        <w:rPr>
          <w:rFonts w:asciiTheme="majorHAnsi" w:hAnsiTheme="majorHAnsi" w:cstheme="majorHAnsi"/>
          <w:color w:val="auto"/>
        </w:rPr>
        <w:t xml:space="preserve">sentar antecedentes de experiencia laboral comprobable en </w:t>
      </w:r>
      <w:r w:rsidR="00C954EA" w:rsidRPr="00E94B5B">
        <w:rPr>
          <w:rFonts w:asciiTheme="majorHAnsi" w:hAnsiTheme="majorHAnsi" w:cstheme="majorHAnsi"/>
          <w:color w:val="auto"/>
        </w:rPr>
        <w:t>el ámbito de Trabajo Social/Comunitario</w:t>
      </w:r>
      <w:r w:rsidR="00252986">
        <w:rPr>
          <w:rFonts w:asciiTheme="majorHAnsi" w:hAnsiTheme="majorHAnsi" w:cstheme="majorHAnsi"/>
          <w:color w:val="auto"/>
        </w:rPr>
        <w:t xml:space="preserve"> y</w:t>
      </w:r>
      <w:r w:rsidR="007F7B98">
        <w:rPr>
          <w:rFonts w:asciiTheme="majorHAnsi" w:hAnsiTheme="majorHAnsi" w:cstheme="majorHAnsi"/>
          <w:color w:val="auto"/>
        </w:rPr>
        <w:t xml:space="preserve"> </w:t>
      </w:r>
      <w:r w:rsidR="00252986">
        <w:rPr>
          <w:rFonts w:asciiTheme="majorHAnsi" w:hAnsiTheme="majorHAnsi" w:cstheme="majorHAnsi"/>
          <w:color w:val="auto"/>
        </w:rPr>
        <w:t>G</w:t>
      </w:r>
      <w:r w:rsidR="007F7B98">
        <w:rPr>
          <w:rFonts w:asciiTheme="majorHAnsi" w:hAnsiTheme="majorHAnsi" w:cstheme="majorHAnsi"/>
          <w:color w:val="auto"/>
        </w:rPr>
        <w:t>eron</w:t>
      </w:r>
      <w:r w:rsidR="00252986">
        <w:rPr>
          <w:rFonts w:asciiTheme="majorHAnsi" w:hAnsiTheme="majorHAnsi" w:cstheme="majorHAnsi"/>
          <w:color w:val="auto"/>
        </w:rPr>
        <w:t>tología</w:t>
      </w:r>
      <w:r w:rsidR="007F7B98">
        <w:rPr>
          <w:rFonts w:asciiTheme="majorHAnsi" w:hAnsiTheme="majorHAnsi" w:cstheme="majorHAnsi"/>
          <w:color w:val="auto"/>
        </w:rPr>
        <w:t xml:space="preserve">. </w:t>
      </w:r>
    </w:p>
    <w:p w14:paraId="1A7ADEE3" w14:textId="7FA5AE03" w:rsidR="00FF4BB1" w:rsidRPr="00E94B5B" w:rsidRDefault="00FF4BB1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E94B5B">
        <w:rPr>
          <w:rFonts w:asciiTheme="majorHAnsi" w:hAnsiTheme="majorHAnsi" w:cstheme="majorHAnsi"/>
          <w:sz w:val="24"/>
          <w:szCs w:val="24"/>
        </w:rPr>
        <w:t>Manejo de herramientas informáticas.</w:t>
      </w:r>
    </w:p>
    <w:p w14:paraId="19633ADA" w14:textId="77777777" w:rsidR="00903B2F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346110AE" w14:textId="4F6E5743" w:rsidR="00E233C6" w:rsidRDefault="00422C3E" w:rsidP="00011117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422C3E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DESCRIPCIÓN DEL CARGO:</w:t>
      </w:r>
    </w:p>
    <w:p w14:paraId="000C442A" w14:textId="77777777" w:rsidR="00252986" w:rsidRDefault="00252986" w:rsidP="00011117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</w:p>
    <w:p w14:paraId="6492CA95" w14:textId="28C45395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Formar parte del equipo multidisciplinario, de las reuniones técnicas y de evaluación de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6D6DC9">
        <w:rPr>
          <w:rFonts w:eastAsia="Times New Roman" w:cs="Arial"/>
          <w:bCs/>
          <w:color w:val="000000"/>
        </w:rPr>
        <w:t>las condiciones socio sanitarias de los usuarios y de las propuestas de intervención que</w:t>
      </w:r>
    </w:p>
    <w:p w14:paraId="437E3C70" w14:textId="77777777" w:rsidR="00252986" w:rsidRDefault="006D6DC9" w:rsidP="00252986">
      <w:pPr>
        <w:pStyle w:val="Prrafodelista"/>
        <w:suppressAutoHyphens/>
        <w:ind w:left="780"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éstas generen.</w:t>
      </w:r>
    </w:p>
    <w:p w14:paraId="3DB91B5E" w14:textId="79421187" w:rsidR="006D6DC9" w:rsidRPr="00252986" w:rsidRDefault="006D6DC9" w:rsidP="00252986">
      <w:pPr>
        <w:pStyle w:val="Prrafodelista"/>
        <w:numPr>
          <w:ilvl w:val="0"/>
          <w:numId w:val="49"/>
        </w:numPr>
        <w:suppressAutoHyphens/>
        <w:jc w:val="both"/>
        <w:rPr>
          <w:rFonts w:eastAsia="Times New Roman" w:cs="Arial"/>
          <w:bCs/>
          <w:color w:val="000000"/>
        </w:rPr>
      </w:pPr>
      <w:r w:rsidRPr="00252986">
        <w:rPr>
          <w:rFonts w:eastAsia="Times New Roman" w:cs="Arial"/>
          <w:bCs/>
          <w:color w:val="000000"/>
        </w:rPr>
        <w:t>Proporcionar educación a través de talleres, charlas, atención individual a la persona</w:t>
      </w:r>
    </w:p>
    <w:p w14:paraId="015BBA32" w14:textId="77777777" w:rsidR="006D6DC9" w:rsidRPr="006D6DC9" w:rsidRDefault="006D6DC9" w:rsidP="006D6DC9">
      <w:pPr>
        <w:pStyle w:val="Prrafodelista"/>
        <w:suppressAutoHyphens/>
        <w:ind w:left="780"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mayor, su familia y al equipo de atención directa.</w:t>
      </w:r>
    </w:p>
    <w:p w14:paraId="0106D185" w14:textId="0D2963BA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Realizar evaluaciones sociales, previa indagación de la situación de la persona mayor y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6D6DC9">
        <w:rPr>
          <w:rFonts w:eastAsia="Times New Roman" w:cs="Arial"/>
          <w:bCs/>
          <w:color w:val="000000"/>
        </w:rPr>
        <w:t>su familia, a través de la aplicación de técnicas de trabajo social, tales como entrevistas y</w:t>
      </w:r>
    </w:p>
    <w:p w14:paraId="7DA09D06" w14:textId="77777777" w:rsidR="006D6DC9" w:rsidRPr="006D6DC9" w:rsidRDefault="006D6DC9" w:rsidP="006D6DC9">
      <w:pPr>
        <w:pStyle w:val="Prrafodelista"/>
        <w:suppressAutoHyphens/>
        <w:ind w:left="780"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visitas domiciliarias a lo largo de toda la ejecución del proyecto.</w:t>
      </w:r>
    </w:p>
    <w:p w14:paraId="15B4FADA" w14:textId="3F44FF41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Contribuir al plan de atención individual.</w:t>
      </w:r>
    </w:p>
    <w:p w14:paraId="638DD02C" w14:textId="2D262F0D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Facilitar, apoyar y acompañar a las familias y/o cuidadores responsables de las personas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6D6DC9">
        <w:rPr>
          <w:rFonts w:eastAsia="Times New Roman" w:cs="Arial"/>
          <w:bCs/>
          <w:color w:val="000000"/>
        </w:rPr>
        <w:t>mayores, en la ejecución y cumplimiento de los objetivos del plan.</w:t>
      </w:r>
    </w:p>
    <w:p w14:paraId="52781AB3" w14:textId="56F1238D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Realizar acciones de contención en situación de crisis en los usuarios, familias y/o</w:t>
      </w:r>
    </w:p>
    <w:p w14:paraId="64A52263" w14:textId="77777777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personas significativas.</w:t>
      </w:r>
    </w:p>
    <w:p w14:paraId="5FD3200A" w14:textId="6B9241ED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Evaluar de manera recurrente la situación de la persona mayor y su familia, sistematizando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6D6DC9">
        <w:rPr>
          <w:rFonts w:eastAsia="Times New Roman" w:cs="Arial"/>
          <w:bCs/>
          <w:color w:val="000000"/>
        </w:rPr>
        <w:t>información.</w:t>
      </w:r>
    </w:p>
    <w:p w14:paraId="4180FF77" w14:textId="1CE06735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Supervisar e informar a la familia del período de adaptación del usuario en el centro.</w:t>
      </w:r>
    </w:p>
    <w:p w14:paraId="0CD55E49" w14:textId="34645D49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Mantener actualizado un registro de atención de usuarios.</w:t>
      </w:r>
    </w:p>
    <w:p w14:paraId="332CB330" w14:textId="18C0E724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Coordinar y articular redes institucionales y recursos comunitarios para la participación, el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6D6DC9">
        <w:rPr>
          <w:rFonts w:eastAsia="Times New Roman" w:cs="Arial"/>
          <w:bCs/>
          <w:color w:val="000000"/>
        </w:rPr>
        <w:t>acceso y obtención de beneficios a favor de los usuarios del programa.</w:t>
      </w:r>
    </w:p>
    <w:p w14:paraId="222AAE8B" w14:textId="5B8C0FCA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>Realizar procesos de inducción de estudiantes en</w:t>
      </w:r>
      <w:r>
        <w:rPr>
          <w:rFonts w:eastAsia="Times New Roman" w:cs="Arial"/>
          <w:bCs/>
          <w:color w:val="000000"/>
          <w:sz w:val="24"/>
          <w:szCs w:val="24"/>
        </w:rPr>
        <w:t xml:space="preserve"> </w:t>
      </w:r>
      <w:r w:rsidRPr="006D6DC9">
        <w:rPr>
          <w:rFonts w:eastAsia="Times New Roman" w:cs="Arial"/>
          <w:bCs/>
          <w:color w:val="000000"/>
        </w:rPr>
        <w:t>práctica de Trabajo Social.</w:t>
      </w:r>
    </w:p>
    <w:p w14:paraId="18E7052F" w14:textId="59DA4113" w:rsidR="006D6DC9" w:rsidRPr="006D6DC9" w:rsidRDefault="006D6DC9" w:rsidP="006D6DC9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6D6DC9">
        <w:rPr>
          <w:rFonts w:eastAsia="Times New Roman" w:cs="Arial"/>
          <w:bCs/>
          <w:color w:val="000000"/>
          <w:sz w:val="24"/>
          <w:szCs w:val="24"/>
        </w:rPr>
        <w:t xml:space="preserve">Fortalecer y estimular la participación de </w:t>
      </w:r>
      <w:r w:rsidR="00075FE2" w:rsidRPr="006D6DC9">
        <w:rPr>
          <w:rFonts w:eastAsia="Times New Roman" w:cs="Arial"/>
          <w:bCs/>
          <w:color w:val="000000"/>
          <w:sz w:val="24"/>
          <w:szCs w:val="24"/>
        </w:rPr>
        <w:t>las personas mayores</w:t>
      </w:r>
      <w:r w:rsidRPr="006D6DC9">
        <w:rPr>
          <w:rFonts w:eastAsia="Times New Roman" w:cs="Arial"/>
          <w:bCs/>
          <w:color w:val="000000"/>
          <w:sz w:val="24"/>
          <w:szCs w:val="24"/>
        </w:rPr>
        <w:t xml:space="preserve"> en las redes </w:t>
      </w:r>
      <w:r w:rsidR="00075FE2" w:rsidRPr="006D6DC9">
        <w:rPr>
          <w:rFonts w:eastAsia="Times New Roman" w:cs="Arial"/>
          <w:bCs/>
          <w:color w:val="000000"/>
          <w:sz w:val="24"/>
          <w:szCs w:val="24"/>
        </w:rPr>
        <w:t>sociales,</w:t>
      </w:r>
      <w:r w:rsidR="00075FE2" w:rsidRPr="006D6DC9">
        <w:rPr>
          <w:rFonts w:eastAsia="Times New Roman" w:cs="Arial"/>
          <w:bCs/>
          <w:color w:val="000000"/>
        </w:rPr>
        <w:t xml:space="preserve"> comunitarias</w:t>
      </w:r>
      <w:r w:rsidRPr="006D6DC9">
        <w:rPr>
          <w:rFonts w:eastAsia="Times New Roman" w:cs="Arial"/>
          <w:bCs/>
          <w:color w:val="000000"/>
        </w:rPr>
        <w:t xml:space="preserve"> y familiares.</w:t>
      </w:r>
    </w:p>
    <w:p w14:paraId="13D7E7DF" w14:textId="796F6FBE" w:rsidR="00011117" w:rsidRPr="00252986" w:rsidRDefault="006D6DC9" w:rsidP="00252986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252986">
        <w:rPr>
          <w:rFonts w:eastAsia="Times New Roman" w:cs="Arial"/>
          <w:bCs/>
          <w:color w:val="000000"/>
        </w:rPr>
        <w:t>Otras actividades o funciones propias de la naturaleza de su cargo, según lo disponga su jefatura.</w:t>
      </w:r>
    </w:p>
    <w:p w14:paraId="546A3AFC" w14:textId="1F1DD1E1" w:rsidR="00E94B5B" w:rsidRPr="00252986" w:rsidRDefault="00252986" w:rsidP="00742A9E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>
        <w:rPr>
          <w:rFonts w:eastAsia="Times New Roman" w:cs="Arial"/>
          <w:bCs/>
          <w:color w:val="000000"/>
        </w:rPr>
        <w:t>Trabajo en plataforma GSL para gestión de beneficios directos a usuarios de Programa.</w:t>
      </w:r>
    </w:p>
    <w:p w14:paraId="2A91B51F" w14:textId="34852A0C" w:rsidR="00B35F8E" w:rsidRDefault="00B35F8E" w:rsidP="00742A9E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>
        <w:rPr>
          <w:rFonts w:ascii="Calibri" w:eastAsia="Calibri" w:hAnsi="Calibri"/>
          <w:b/>
          <w:sz w:val="22"/>
          <w:szCs w:val="22"/>
          <w:u w:val="single"/>
          <w:lang w:val="es-CL"/>
        </w:rPr>
        <w:t>HABILIDADES SOCIALES:</w:t>
      </w:r>
    </w:p>
    <w:p w14:paraId="140A41E8" w14:textId="1A056572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Capacidad de trabajo en Equipo</w:t>
      </w:r>
      <w:r w:rsidR="00476FA2" w:rsidRPr="005A52B4">
        <w:rPr>
          <w:bCs/>
          <w:sz w:val="24"/>
          <w:szCs w:val="24"/>
        </w:rPr>
        <w:t xml:space="preserve"> multi e inter</w:t>
      </w:r>
      <w:r w:rsidR="00EA7225" w:rsidRPr="005A52B4">
        <w:rPr>
          <w:bCs/>
          <w:sz w:val="24"/>
          <w:szCs w:val="24"/>
        </w:rPr>
        <w:t xml:space="preserve"> </w:t>
      </w:r>
      <w:r w:rsidR="00476FA2" w:rsidRPr="005A52B4">
        <w:rPr>
          <w:bCs/>
          <w:sz w:val="24"/>
          <w:szCs w:val="24"/>
        </w:rPr>
        <w:t>disciplinaros</w:t>
      </w:r>
    </w:p>
    <w:p w14:paraId="019754D2" w14:textId="098BB5D1" w:rsidR="00476FA2" w:rsidRPr="005A52B4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Proactividad</w:t>
      </w:r>
    </w:p>
    <w:p w14:paraId="339CD2E6" w14:textId="36BD4093" w:rsidR="00476FA2" w:rsidRPr="005A52B4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Capacidad de organización, planificación y resolución de problemas</w:t>
      </w:r>
    </w:p>
    <w:p w14:paraId="688F1355" w14:textId="77777777" w:rsidR="00B35F8E" w:rsidRPr="00252986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 xml:space="preserve">Empatía </w:t>
      </w:r>
    </w:p>
    <w:p w14:paraId="3FA6C65C" w14:textId="77777777" w:rsidR="00252986" w:rsidRDefault="00252986" w:rsidP="00252986">
      <w:pPr>
        <w:jc w:val="both"/>
        <w:rPr>
          <w:b/>
          <w:u w:val="single"/>
        </w:rPr>
      </w:pPr>
    </w:p>
    <w:p w14:paraId="5FA3F7A4" w14:textId="77777777" w:rsidR="00252986" w:rsidRPr="00252986" w:rsidRDefault="00252986" w:rsidP="00252986">
      <w:pPr>
        <w:jc w:val="both"/>
        <w:rPr>
          <w:b/>
          <w:u w:val="single"/>
        </w:rPr>
      </w:pPr>
    </w:p>
    <w:p w14:paraId="53E58A9B" w14:textId="77777777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Liderazgo</w:t>
      </w:r>
    </w:p>
    <w:p w14:paraId="3E698FB6" w14:textId="7DFEC42B" w:rsidR="00476FA2" w:rsidRPr="005A52B4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Habilidades interpersonales y de comunicación efectiva</w:t>
      </w:r>
    </w:p>
    <w:p w14:paraId="28033746" w14:textId="77777777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Disposición al trabajo en terreno</w:t>
      </w:r>
    </w:p>
    <w:p w14:paraId="60E96C41" w14:textId="77777777" w:rsidR="00504177" w:rsidRPr="005A52B4" w:rsidRDefault="00504177" w:rsidP="00476FA2">
      <w:pPr>
        <w:jc w:val="both"/>
        <w:rPr>
          <w:b/>
          <w:u w:val="single"/>
        </w:rPr>
      </w:pPr>
    </w:p>
    <w:p w14:paraId="75EAE9C7" w14:textId="77777777" w:rsidR="00903B2F" w:rsidRPr="005A52B4" w:rsidRDefault="00777187" w:rsidP="00903B2F">
      <w:pPr>
        <w:spacing w:line="276" w:lineRule="auto"/>
        <w:jc w:val="both"/>
        <w:rPr>
          <w:rFonts w:ascii="Calibri" w:eastAsia="Calibri" w:hAnsi="Calibri"/>
          <w:b/>
          <w:u w:val="single"/>
          <w:lang w:val="es-CL"/>
        </w:rPr>
      </w:pPr>
      <w:r w:rsidRPr="005A52B4">
        <w:rPr>
          <w:rFonts w:ascii="Calibri" w:eastAsia="Calibri" w:hAnsi="Calibri"/>
          <w:b/>
          <w:u w:val="single"/>
          <w:lang w:val="es-CL"/>
        </w:rPr>
        <w:t>DOCUMENTOS REQUERIDOS PARA LA POSTULACIÓN:</w:t>
      </w:r>
    </w:p>
    <w:p w14:paraId="50177446" w14:textId="77777777" w:rsidR="00903B2F" w:rsidRPr="005A52B4" w:rsidRDefault="00903B2F" w:rsidP="00903B2F">
      <w:pPr>
        <w:spacing w:line="276" w:lineRule="auto"/>
        <w:jc w:val="both"/>
        <w:rPr>
          <w:rFonts w:ascii="Calibri" w:eastAsia="Calibri" w:hAnsi="Calibri"/>
          <w:b/>
          <w:u w:val="single"/>
          <w:lang w:val="es-CL"/>
        </w:rPr>
      </w:pPr>
    </w:p>
    <w:p w14:paraId="2ED47A5F" w14:textId="0748F820" w:rsidR="00777187" w:rsidRPr="005A52B4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 xml:space="preserve">Fotocopia Cédula de </w:t>
      </w:r>
      <w:r w:rsidR="00C55FBB" w:rsidRPr="005A52B4">
        <w:rPr>
          <w:rFonts w:ascii="Calibri" w:eastAsia="Calibri" w:hAnsi="Calibri"/>
          <w:bCs/>
          <w:lang w:val="es-CL"/>
        </w:rPr>
        <w:t>Identidad por</w:t>
      </w:r>
      <w:r w:rsidR="00504177" w:rsidRPr="005A52B4">
        <w:rPr>
          <w:rFonts w:ascii="Calibri" w:eastAsia="Calibri" w:hAnsi="Calibri"/>
          <w:bCs/>
          <w:lang w:val="es-CL"/>
        </w:rPr>
        <w:t xml:space="preserve"> ambos lados</w:t>
      </w:r>
    </w:p>
    <w:p w14:paraId="2867594B" w14:textId="727F8AE7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 xml:space="preserve">Certificado de Antecedentes </w:t>
      </w:r>
      <w:r w:rsidR="004C6CBB" w:rsidRPr="005A52B4">
        <w:rPr>
          <w:rFonts w:ascii="Calibri" w:eastAsia="Calibri" w:hAnsi="Calibri"/>
          <w:bCs/>
          <w:lang w:val="es-CL"/>
        </w:rPr>
        <w:t xml:space="preserve">para fines </w:t>
      </w:r>
      <w:r w:rsidR="005D02DE">
        <w:rPr>
          <w:rFonts w:ascii="Calibri" w:eastAsia="Calibri" w:hAnsi="Calibri"/>
          <w:bCs/>
          <w:lang w:val="es-CL"/>
        </w:rPr>
        <w:t>especiales</w:t>
      </w:r>
    </w:p>
    <w:p w14:paraId="1FD9505D" w14:textId="221BD4A7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 xml:space="preserve">Certificado de título profesional </w:t>
      </w:r>
      <w:r w:rsidR="005D02DE">
        <w:rPr>
          <w:rFonts w:ascii="Calibri" w:eastAsia="Calibri" w:hAnsi="Calibri"/>
          <w:bCs/>
          <w:lang w:val="es-CL"/>
        </w:rPr>
        <w:t>y</w:t>
      </w:r>
      <w:r w:rsidRPr="005A52B4">
        <w:rPr>
          <w:rFonts w:ascii="Calibri" w:eastAsia="Calibri" w:hAnsi="Calibri"/>
          <w:bCs/>
          <w:lang w:val="es-CL"/>
        </w:rPr>
        <w:t xml:space="preserve"> grado académico</w:t>
      </w:r>
      <w:r w:rsidR="00DE3A6C">
        <w:rPr>
          <w:rFonts w:ascii="Calibri" w:eastAsia="Calibri" w:hAnsi="Calibri"/>
          <w:bCs/>
          <w:lang w:val="es-CL"/>
        </w:rPr>
        <w:t xml:space="preserve"> si corresponde</w:t>
      </w:r>
      <w:r w:rsidR="00252986">
        <w:rPr>
          <w:rFonts w:ascii="Calibri" w:eastAsia="Calibri" w:hAnsi="Calibri"/>
          <w:bCs/>
          <w:lang w:val="es-CL"/>
        </w:rPr>
        <w:t>, verificable con código QR o l</w:t>
      </w:r>
      <w:r w:rsidR="00691DB1">
        <w:rPr>
          <w:rFonts w:ascii="Calibri" w:eastAsia="Calibri" w:hAnsi="Calibri"/>
          <w:bCs/>
          <w:lang w:val="es-CL"/>
        </w:rPr>
        <w:t>e</w:t>
      </w:r>
      <w:r w:rsidR="00252986">
        <w:rPr>
          <w:rFonts w:ascii="Calibri" w:eastAsia="Calibri" w:hAnsi="Calibri"/>
          <w:bCs/>
          <w:lang w:val="es-CL"/>
        </w:rPr>
        <w:t>g</w:t>
      </w:r>
      <w:r w:rsidR="00691DB1">
        <w:rPr>
          <w:rFonts w:ascii="Calibri" w:eastAsia="Calibri" w:hAnsi="Calibri"/>
          <w:bCs/>
          <w:lang w:val="es-CL"/>
        </w:rPr>
        <w:t>a</w:t>
      </w:r>
      <w:r w:rsidR="00252986">
        <w:rPr>
          <w:rFonts w:ascii="Calibri" w:eastAsia="Calibri" w:hAnsi="Calibri"/>
          <w:bCs/>
          <w:lang w:val="es-CL"/>
        </w:rPr>
        <w:t>lizad</w:t>
      </w:r>
      <w:r w:rsidR="00691DB1">
        <w:rPr>
          <w:rFonts w:ascii="Calibri" w:eastAsia="Calibri" w:hAnsi="Calibri"/>
          <w:bCs/>
          <w:lang w:val="es-CL"/>
        </w:rPr>
        <w:t>o</w:t>
      </w:r>
      <w:r w:rsidR="00252986">
        <w:rPr>
          <w:rFonts w:ascii="Calibri" w:eastAsia="Calibri" w:hAnsi="Calibri"/>
          <w:bCs/>
          <w:lang w:val="es-CL"/>
        </w:rPr>
        <w:t xml:space="preserve"> ante notario</w:t>
      </w:r>
    </w:p>
    <w:p w14:paraId="6EECC983" w14:textId="7F477E3E" w:rsidR="00777187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>Certifica</w:t>
      </w:r>
      <w:r w:rsidR="004C6CBB" w:rsidRPr="005A52B4">
        <w:rPr>
          <w:rFonts w:ascii="Calibri" w:eastAsia="Calibri" w:hAnsi="Calibri"/>
          <w:bCs/>
          <w:lang w:val="es-CL"/>
        </w:rPr>
        <w:t>ción</w:t>
      </w:r>
      <w:r w:rsidRPr="005A52B4">
        <w:rPr>
          <w:rFonts w:ascii="Calibri" w:eastAsia="Calibri" w:hAnsi="Calibri"/>
          <w:bCs/>
          <w:lang w:val="es-CL"/>
        </w:rPr>
        <w:t xml:space="preserve"> que acredite la experiencia en intervención comunitaria y</w:t>
      </w:r>
      <w:r w:rsidR="00476FA2" w:rsidRPr="005A52B4">
        <w:rPr>
          <w:rFonts w:ascii="Calibri" w:eastAsia="Calibri" w:hAnsi="Calibri"/>
          <w:bCs/>
          <w:lang w:val="es-CL"/>
        </w:rPr>
        <w:t xml:space="preserve"> otras áreas requeridas en perfil del cargo.</w:t>
      </w:r>
    </w:p>
    <w:p w14:paraId="679A7FBD" w14:textId="2542C7AE" w:rsidR="00075FE2" w:rsidRPr="005A52B4" w:rsidRDefault="00075FE2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>
        <w:rPr>
          <w:rFonts w:ascii="Calibri" w:eastAsia="Calibri" w:hAnsi="Calibri"/>
          <w:bCs/>
          <w:lang w:val="es-CL"/>
        </w:rPr>
        <w:t>Certificado</w:t>
      </w:r>
      <w:r w:rsidR="00691DB1">
        <w:rPr>
          <w:rFonts w:ascii="Calibri" w:eastAsia="Calibri" w:hAnsi="Calibri"/>
          <w:bCs/>
          <w:lang w:val="es-CL"/>
        </w:rPr>
        <w:t xml:space="preserve"> de</w:t>
      </w:r>
      <w:r>
        <w:rPr>
          <w:rFonts w:ascii="Calibri" w:eastAsia="Calibri" w:hAnsi="Calibri"/>
          <w:bCs/>
          <w:lang w:val="es-CL"/>
        </w:rPr>
        <w:t xml:space="preserve"> </w:t>
      </w:r>
      <w:r w:rsidR="00691DB1">
        <w:rPr>
          <w:rFonts w:ascii="Calibri" w:eastAsia="Calibri" w:hAnsi="Calibri"/>
          <w:bCs/>
          <w:lang w:val="es-CL"/>
        </w:rPr>
        <w:t>inhabilidades por</w:t>
      </w:r>
      <w:r>
        <w:rPr>
          <w:rFonts w:ascii="Calibri" w:eastAsia="Calibri" w:hAnsi="Calibri"/>
          <w:bCs/>
          <w:lang w:val="es-CL"/>
        </w:rPr>
        <w:t xml:space="preserve"> Maltrato relevante.</w:t>
      </w:r>
    </w:p>
    <w:p w14:paraId="0CFB9C9B" w14:textId="77777777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>Currículum Vitae</w:t>
      </w:r>
    </w:p>
    <w:p w14:paraId="2BB39D15" w14:textId="77777777" w:rsidR="00504177" w:rsidRPr="005A52B4" w:rsidRDefault="00504177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lang w:val="es-CL"/>
        </w:rPr>
      </w:pPr>
    </w:p>
    <w:p w14:paraId="249E0001" w14:textId="77777777" w:rsidR="00903B2F" w:rsidRPr="005A52B4" w:rsidRDefault="00903B2F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lang w:val="es-CL"/>
        </w:rPr>
      </w:pPr>
    </w:p>
    <w:p w14:paraId="734FC55B" w14:textId="77777777" w:rsidR="004B6487" w:rsidRPr="00A166AF" w:rsidRDefault="004B6487" w:rsidP="004B6487">
      <w:pPr>
        <w:spacing w:after="200" w:line="276" w:lineRule="auto"/>
        <w:rPr>
          <w:rFonts w:ascii="Calibri" w:eastAsia="Calibri" w:hAnsi="Calibri" w:cs="Calibri"/>
          <w:b/>
          <w:sz w:val="22"/>
          <w:szCs w:val="22"/>
          <w:u w:val="single"/>
          <w:lang w:val="es-CL"/>
        </w:rPr>
      </w:pPr>
      <w:r w:rsidRPr="00A166AF">
        <w:rPr>
          <w:rFonts w:ascii="Calibri" w:eastAsia="Calibri" w:hAnsi="Calibri" w:cs="Calibri"/>
          <w:b/>
          <w:sz w:val="22"/>
          <w:szCs w:val="22"/>
          <w:u w:val="single"/>
          <w:lang w:val="es-CL"/>
        </w:rPr>
        <w:t>RECEPCIÓN DE ANTECEDENTES Y PLAZOS</w:t>
      </w:r>
    </w:p>
    <w:p w14:paraId="56531D55" w14:textId="528D997D" w:rsidR="004B6487" w:rsidRPr="005A52B4" w:rsidRDefault="004B6487" w:rsidP="004B6487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 xml:space="preserve">El proceso de recepción de antecedentes se realizará </w:t>
      </w:r>
      <w:r w:rsidR="002C4113" w:rsidRPr="005A52B4">
        <w:rPr>
          <w:rFonts w:asciiTheme="majorHAnsi" w:eastAsia="Calibri" w:hAnsiTheme="majorHAnsi" w:cstheme="majorHAnsi"/>
          <w:lang w:val="es-CL"/>
        </w:rPr>
        <w:t>los</w:t>
      </w:r>
      <w:r w:rsidRPr="005A52B4">
        <w:rPr>
          <w:rFonts w:asciiTheme="majorHAnsi" w:eastAsia="Calibri" w:hAnsiTheme="majorHAnsi" w:cstheme="majorHAnsi"/>
          <w:lang w:val="es-CL"/>
        </w:rPr>
        <w:t xml:space="preserve"> </w:t>
      </w:r>
      <w:r w:rsidR="00075FE2" w:rsidRPr="005A52B4">
        <w:rPr>
          <w:rFonts w:asciiTheme="majorHAnsi" w:eastAsia="Calibri" w:hAnsiTheme="majorHAnsi" w:cstheme="majorHAnsi"/>
          <w:lang w:val="es-CL"/>
        </w:rPr>
        <w:t>días</w:t>
      </w:r>
      <w:r w:rsidR="00075FE2">
        <w:rPr>
          <w:rFonts w:asciiTheme="majorHAnsi" w:eastAsia="Calibri" w:hAnsiTheme="majorHAnsi" w:cstheme="majorHAnsi"/>
          <w:lang w:val="es-CL"/>
        </w:rPr>
        <w:t xml:space="preserve"> 26</w:t>
      </w:r>
      <w:r w:rsidR="005A282E">
        <w:rPr>
          <w:rFonts w:asciiTheme="majorHAnsi" w:eastAsia="Calibri" w:hAnsiTheme="majorHAnsi" w:cstheme="majorHAnsi"/>
          <w:lang w:val="es-CL"/>
        </w:rPr>
        <w:t xml:space="preserve"> y </w:t>
      </w:r>
      <w:proofErr w:type="gramStart"/>
      <w:r w:rsidR="005A282E">
        <w:rPr>
          <w:rFonts w:asciiTheme="majorHAnsi" w:eastAsia="Calibri" w:hAnsiTheme="majorHAnsi" w:cstheme="majorHAnsi"/>
          <w:lang w:val="es-CL"/>
        </w:rPr>
        <w:t>27</w:t>
      </w:r>
      <w:r w:rsidR="00075FE2">
        <w:rPr>
          <w:rFonts w:asciiTheme="majorHAnsi" w:eastAsia="Calibri" w:hAnsiTheme="majorHAnsi" w:cstheme="majorHAnsi"/>
          <w:lang w:val="es-CL"/>
        </w:rPr>
        <w:t xml:space="preserve"> </w:t>
      </w:r>
      <w:r w:rsidR="00DE3A6C">
        <w:rPr>
          <w:rFonts w:asciiTheme="majorHAnsi" w:eastAsia="Calibri" w:hAnsiTheme="majorHAnsi" w:cstheme="majorHAnsi"/>
          <w:lang w:val="es-CL"/>
        </w:rPr>
        <w:t xml:space="preserve"> de</w:t>
      </w:r>
      <w:proofErr w:type="gramEnd"/>
      <w:r w:rsidR="00DE3A6C">
        <w:rPr>
          <w:rFonts w:asciiTheme="majorHAnsi" w:eastAsia="Calibri" w:hAnsiTheme="majorHAnsi" w:cstheme="majorHAnsi"/>
          <w:lang w:val="es-CL"/>
        </w:rPr>
        <w:t xml:space="preserve"> enero 2026</w:t>
      </w:r>
      <w:r w:rsidR="00C55FBB" w:rsidRPr="005A52B4">
        <w:rPr>
          <w:rFonts w:asciiTheme="majorHAnsi" w:eastAsia="Calibri" w:hAnsiTheme="majorHAnsi" w:cstheme="majorHAnsi"/>
          <w:lang w:val="es-CL"/>
        </w:rPr>
        <w:t>, desde</w:t>
      </w:r>
      <w:r w:rsidRPr="005A52B4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5A52B4">
        <w:rPr>
          <w:rFonts w:asciiTheme="majorHAnsi" w:eastAsia="Calibri" w:hAnsiTheme="majorHAnsi" w:cstheme="majorHAnsi"/>
          <w:lang w:val="es-CL"/>
        </w:rPr>
        <w:t>las 09</w:t>
      </w:r>
      <w:r w:rsidRPr="005A52B4">
        <w:rPr>
          <w:rFonts w:asciiTheme="majorHAnsi" w:eastAsia="Calibri" w:hAnsiTheme="majorHAnsi" w:cstheme="majorHAnsi"/>
          <w:lang w:val="es-CL"/>
        </w:rPr>
        <w:t xml:space="preserve">:00 a las 13:00 </w:t>
      </w:r>
      <w:proofErr w:type="spellStart"/>
      <w:r w:rsidRPr="005A52B4">
        <w:rPr>
          <w:rFonts w:asciiTheme="majorHAnsi" w:eastAsia="Calibri" w:hAnsiTheme="majorHAnsi" w:cstheme="majorHAnsi"/>
          <w:lang w:val="es-CL"/>
        </w:rPr>
        <w:t>hrs</w:t>
      </w:r>
      <w:proofErr w:type="spellEnd"/>
      <w:r w:rsidRPr="005A52B4">
        <w:rPr>
          <w:rFonts w:asciiTheme="majorHAnsi" w:eastAsia="Calibri" w:hAnsiTheme="majorHAnsi" w:cstheme="majorHAnsi"/>
          <w:lang w:val="es-CL"/>
        </w:rPr>
        <w:t xml:space="preserve">., en OFICINA </w:t>
      </w:r>
      <w:r w:rsidR="00DE3A6C">
        <w:rPr>
          <w:rFonts w:asciiTheme="majorHAnsi" w:eastAsia="Calibri" w:hAnsiTheme="majorHAnsi" w:cstheme="majorHAnsi"/>
          <w:lang w:val="es-CL"/>
        </w:rPr>
        <w:t xml:space="preserve">DE </w:t>
      </w:r>
      <w:r w:rsidR="00691DB1">
        <w:rPr>
          <w:rFonts w:asciiTheme="majorHAnsi" w:eastAsia="Calibri" w:hAnsiTheme="majorHAnsi" w:cstheme="majorHAnsi"/>
          <w:lang w:val="es-CL"/>
        </w:rPr>
        <w:t xml:space="preserve">PROGRAMA </w:t>
      </w:r>
      <w:r w:rsidR="00DE3A6C">
        <w:rPr>
          <w:rFonts w:asciiTheme="majorHAnsi" w:eastAsia="Calibri" w:hAnsiTheme="majorHAnsi" w:cstheme="majorHAnsi"/>
          <w:lang w:val="es-CL"/>
        </w:rPr>
        <w:t xml:space="preserve">CUIDADOS DOMICILIARIO, </w:t>
      </w:r>
      <w:r w:rsidR="00C55FBB" w:rsidRPr="005A52B4">
        <w:rPr>
          <w:rFonts w:asciiTheme="majorHAnsi" w:eastAsia="Calibri" w:hAnsiTheme="majorHAnsi" w:cstheme="majorHAnsi"/>
          <w:lang w:val="es-CL"/>
        </w:rPr>
        <w:t>ubicada</w:t>
      </w:r>
      <w:r w:rsidRPr="005A52B4">
        <w:rPr>
          <w:rFonts w:asciiTheme="majorHAnsi" w:eastAsia="Calibri" w:hAnsiTheme="majorHAnsi" w:cstheme="majorHAnsi"/>
          <w:lang w:val="es-CL"/>
        </w:rPr>
        <w:t xml:space="preserve"> en Serrano </w:t>
      </w:r>
      <w:r w:rsidR="00075FE2" w:rsidRPr="005A52B4">
        <w:rPr>
          <w:rFonts w:asciiTheme="majorHAnsi" w:eastAsia="Calibri" w:hAnsiTheme="majorHAnsi" w:cstheme="majorHAnsi"/>
          <w:lang w:val="es-CL"/>
        </w:rPr>
        <w:t>N</w:t>
      </w:r>
      <w:r w:rsidR="00075FE2">
        <w:rPr>
          <w:rFonts w:asciiTheme="majorHAnsi" w:eastAsia="Calibri" w:hAnsiTheme="majorHAnsi" w:cstheme="majorHAnsi"/>
          <w:lang w:val="es-CL"/>
        </w:rPr>
        <w:t>°</w:t>
      </w:r>
      <w:r w:rsidRPr="005A52B4">
        <w:rPr>
          <w:rFonts w:asciiTheme="majorHAnsi" w:eastAsia="Calibri" w:hAnsiTheme="majorHAnsi" w:cstheme="majorHAnsi"/>
          <w:lang w:val="es-CL"/>
        </w:rPr>
        <w:t xml:space="preserve">134, 3° piso de la Torre </w:t>
      </w:r>
      <w:r w:rsidR="00C55FBB" w:rsidRPr="005A52B4">
        <w:rPr>
          <w:rFonts w:asciiTheme="majorHAnsi" w:eastAsia="Calibri" w:hAnsiTheme="majorHAnsi" w:cstheme="majorHAnsi"/>
          <w:lang w:val="es-CL"/>
        </w:rPr>
        <w:t>Cerro, Edificio</w:t>
      </w:r>
      <w:r w:rsidRPr="005A52B4">
        <w:rPr>
          <w:rFonts w:asciiTheme="majorHAnsi" w:eastAsia="Calibri" w:hAnsiTheme="majorHAnsi" w:cstheme="majorHAnsi"/>
          <w:lang w:val="es-CL"/>
        </w:rPr>
        <w:t xml:space="preserve"> Consistorial. </w:t>
      </w:r>
    </w:p>
    <w:p w14:paraId="38C26FF9" w14:textId="77777777" w:rsidR="00777187" w:rsidRPr="005A52B4" w:rsidRDefault="00777187" w:rsidP="00742A9E">
      <w:pPr>
        <w:suppressAutoHyphens/>
        <w:spacing w:line="276" w:lineRule="auto"/>
        <w:rPr>
          <w:rFonts w:asciiTheme="majorHAnsi" w:eastAsia="Times New Roman" w:hAnsiTheme="majorHAnsi" w:cstheme="majorHAnsi"/>
        </w:rPr>
      </w:pPr>
    </w:p>
    <w:p w14:paraId="164E63AC" w14:textId="77777777" w:rsidR="00777187" w:rsidRPr="005A52B4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u w:val="single"/>
          <w:lang w:val="es-CL"/>
        </w:rPr>
      </w:pPr>
      <w:r w:rsidRPr="005A52B4">
        <w:rPr>
          <w:rFonts w:asciiTheme="majorHAnsi" w:eastAsia="Calibri" w:hAnsiTheme="majorHAnsi" w:cstheme="majorHAnsi"/>
          <w:b/>
          <w:u w:val="single"/>
          <w:lang w:val="es-CL"/>
        </w:rPr>
        <w:t>CRONOGRAMA</w:t>
      </w:r>
    </w:p>
    <w:p w14:paraId="3D461405" w14:textId="6467D539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 xml:space="preserve">Recepción de antecedentes: </w:t>
      </w:r>
      <w:r w:rsidR="00075FE2">
        <w:rPr>
          <w:rFonts w:asciiTheme="majorHAnsi" w:eastAsia="Calibri" w:hAnsiTheme="majorHAnsi" w:cstheme="majorHAnsi"/>
          <w:lang w:val="es-CL"/>
        </w:rPr>
        <w:t xml:space="preserve">26 </w:t>
      </w:r>
      <w:r w:rsidR="005A282E">
        <w:rPr>
          <w:rFonts w:asciiTheme="majorHAnsi" w:eastAsia="Calibri" w:hAnsiTheme="majorHAnsi" w:cstheme="majorHAnsi"/>
          <w:lang w:val="es-CL"/>
        </w:rPr>
        <w:t>y 27</w:t>
      </w:r>
      <w:r>
        <w:rPr>
          <w:rFonts w:asciiTheme="majorHAnsi" w:eastAsia="Calibri" w:hAnsiTheme="majorHAnsi" w:cstheme="majorHAnsi"/>
          <w:lang w:val="es-CL"/>
        </w:rPr>
        <w:t xml:space="preserve"> de enero 2026.</w:t>
      </w:r>
    </w:p>
    <w:p w14:paraId="447ADCC2" w14:textId="53493C86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Revisión curricular:</w:t>
      </w:r>
      <w:r>
        <w:rPr>
          <w:rFonts w:asciiTheme="majorHAnsi" w:eastAsia="Calibri" w:hAnsiTheme="majorHAnsi" w:cstheme="majorHAnsi"/>
          <w:lang w:val="es-CL"/>
        </w:rPr>
        <w:t xml:space="preserve"> </w:t>
      </w:r>
      <w:r w:rsidR="00075FE2">
        <w:rPr>
          <w:rFonts w:asciiTheme="majorHAnsi" w:eastAsia="Calibri" w:hAnsiTheme="majorHAnsi" w:cstheme="majorHAnsi"/>
          <w:lang w:val="es-CL"/>
        </w:rPr>
        <w:t>2</w:t>
      </w:r>
      <w:r w:rsidR="005A282E">
        <w:rPr>
          <w:rFonts w:asciiTheme="majorHAnsi" w:eastAsia="Calibri" w:hAnsiTheme="majorHAnsi" w:cstheme="majorHAnsi"/>
          <w:lang w:val="es-CL"/>
        </w:rPr>
        <w:t>8 y 29</w:t>
      </w:r>
      <w:r w:rsidR="00850D5C">
        <w:rPr>
          <w:rFonts w:asciiTheme="majorHAnsi" w:eastAsia="Calibri" w:hAnsiTheme="majorHAnsi" w:cstheme="majorHAnsi"/>
          <w:lang w:val="es-CL"/>
        </w:rPr>
        <w:t xml:space="preserve"> </w:t>
      </w:r>
      <w:r>
        <w:rPr>
          <w:rFonts w:asciiTheme="majorHAnsi" w:eastAsia="Calibri" w:hAnsiTheme="majorHAnsi" w:cstheme="majorHAnsi"/>
          <w:lang w:val="es-CL"/>
        </w:rPr>
        <w:t>de enero 2026</w:t>
      </w:r>
    </w:p>
    <w:p w14:paraId="3873C941" w14:textId="34BABE9C" w:rsidR="00DE3A6C" w:rsidRPr="00853602" w:rsidRDefault="00DE3A6C" w:rsidP="00DE3A6C">
      <w:pPr>
        <w:pStyle w:val="Prrafodelista"/>
        <w:numPr>
          <w:ilvl w:val="0"/>
          <w:numId w:val="16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Entrevista: </w:t>
      </w:r>
      <w:r w:rsidR="005A282E">
        <w:rPr>
          <w:rFonts w:asciiTheme="majorHAnsi" w:hAnsiTheme="majorHAnsi" w:cstheme="majorHAnsi"/>
          <w:sz w:val="24"/>
          <w:szCs w:val="24"/>
        </w:rPr>
        <w:t>02</w:t>
      </w:r>
      <w:r>
        <w:rPr>
          <w:rFonts w:asciiTheme="majorHAnsi" w:hAnsiTheme="majorHAnsi" w:cstheme="majorHAnsi"/>
          <w:sz w:val="24"/>
          <w:szCs w:val="24"/>
        </w:rPr>
        <w:t xml:space="preserve"> de </w:t>
      </w:r>
      <w:r w:rsidR="00151FE7">
        <w:rPr>
          <w:rFonts w:asciiTheme="majorHAnsi" w:hAnsiTheme="majorHAnsi" w:cstheme="majorHAnsi"/>
          <w:sz w:val="24"/>
          <w:szCs w:val="24"/>
        </w:rPr>
        <w:t>febrero</w:t>
      </w:r>
      <w:r>
        <w:rPr>
          <w:rFonts w:asciiTheme="majorHAnsi" w:hAnsiTheme="majorHAnsi" w:cstheme="majorHAnsi"/>
          <w:sz w:val="24"/>
          <w:szCs w:val="24"/>
        </w:rPr>
        <w:t xml:space="preserve"> 2026</w:t>
      </w:r>
    </w:p>
    <w:p w14:paraId="4CFCA717" w14:textId="7419A7C5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Resultado y confirmación</w:t>
      </w:r>
      <w:r w:rsidRPr="00853602">
        <w:rPr>
          <w:rFonts w:asciiTheme="majorHAnsi" w:hAnsiTheme="majorHAnsi" w:cstheme="majorHAnsi"/>
        </w:rPr>
        <w:t xml:space="preserve">: </w:t>
      </w:r>
      <w:r w:rsidR="005A282E">
        <w:rPr>
          <w:rFonts w:asciiTheme="majorHAnsi" w:hAnsiTheme="majorHAnsi" w:cstheme="majorHAnsi"/>
        </w:rPr>
        <w:t>03</w:t>
      </w:r>
      <w:r>
        <w:rPr>
          <w:rFonts w:asciiTheme="majorHAnsi" w:hAnsiTheme="majorHAnsi" w:cstheme="majorHAnsi"/>
        </w:rPr>
        <w:t xml:space="preserve"> de </w:t>
      </w:r>
      <w:r w:rsidR="00151FE7">
        <w:rPr>
          <w:rFonts w:asciiTheme="majorHAnsi" w:hAnsiTheme="majorHAnsi" w:cstheme="majorHAnsi"/>
        </w:rPr>
        <w:t>febrero</w:t>
      </w:r>
      <w:r>
        <w:rPr>
          <w:rFonts w:asciiTheme="majorHAnsi" w:hAnsiTheme="majorHAnsi" w:cstheme="majorHAnsi"/>
        </w:rPr>
        <w:t xml:space="preserve"> 2026</w:t>
      </w:r>
    </w:p>
    <w:p w14:paraId="58528A82" w14:textId="066F3A3B" w:rsidR="00777187" w:rsidRDefault="00DE3A6C" w:rsidP="00DE3A6C">
      <w:pPr>
        <w:pStyle w:val="Prrafodelista"/>
        <w:numPr>
          <w:ilvl w:val="0"/>
          <w:numId w:val="16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Periodo de contratación:</w:t>
      </w:r>
      <w:r>
        <w:rPr>
          <w:rFonts w:asciiTheme="majorHAnsi" w:hAnsiTheme="majorHAnsi" w:cstheme="majorHAnsi"/>
          <w:sz w:val="24"/>
          <w:szCs w:val="24"/>
        </w:rPr>
        <w:t xml:space="preserve"> 0</w:t>
      </w:r>
      <w:r w:rsidR="005A282E">
        <w:rPr>
          <w:rFonts w:asciiTheme="majorHAnsi" w:hAnsiTheme="majorHAnsi" w:cstheme="majorHAnsi"/>
          <w:sz w:val="24"/>
          <w:szCs w:val="24"/>
        </w:rPr>
        <w:t>4</w:t>
      </w:r>
      <w:r>
        <w:rPr>
          <w:rFonts w:asciiTheme="majorHAnsi" w:hAnsiTheme="majorHAnsi" w:cstheme="majorHAnsi"/>
          <w:sz w:val="24"/>
          <w:szCs w:val="24"/>
        </w:rPr>
        <w:t xml:space="preserve"> de febrero 2026</w:t>
      </w:r>
    </w:p>
    <w:p w14:paraId="5E775703" w14:textId="77777777" w:rsidR="00691DB1" w:rsidRPr="00DE3A6C" w:rsidRDefault="00691DB1" w:rsidP="00691DB1">
      <w:pPr>
        <w:pStyle w:val="Prrafodelista"/>
        <w:suppressAutoHyphens/>
        <w:rPr>
          <w:rFonts w:asciiTheme="majorHAnsi" w:hAnsiTheme="majorHAnsi" w:cstheme="majorHAnsi"/>
          <w:sz w:val="24"/>
          <w:szCs w:val="24"/>
        </w:rPr>
      </w:pPr>
    </w:p>
    <w:p w14:paraId="62743926" w14:textId="77777777" w:rsidR="00700442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REMUNERACIÓN BRUTA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</w:p>
    <w:p w14:paraId="22855684" w14:textId="1087B415" w:rsidR="008E053A" w:rsidRPr="005A52B4" w:rsidRDefault="00777187" w:rsidP="008E053A">
      <w:pPr>
        <w:rPr>
          <w:rFonts w:asciiTheme="majorHAnsi" w:eastAsia="Calibri" w:hAnsiTheme="majorHAnsi" w:cstheme="majorHAnsi"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>Renta Br</w:t>
      </w:r>
      <w:r w:rsidR="006A3081" w:rsidRPr="005A52B4">
        <w:rPr>
          <w:rFonts w:asciiTheme="majorHAnsi" w:eastAsia="Calibri" w:hAnsiTheme="majorHAnsi" w:cstheme="majorHAnsi"/>
          <w:lang w:val="es-CL"/>
        </w:rPr>
        <w:t>uta: $</w:t>
      </w:r>
      <w:r w:rsidR="00856BBE" w:rsidRPr="005A52B4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5A52B4">
        <w:rPr>
          <w:rFonts w:asciiTheme="majorHAnsi" w:eastAsia="Calibri" w:hAnsiTheme="majorHAnsi" w:cstheme="majorHAnsi"/>
          <w:lang w:val="es-CL"/>
        </w:rPr>
        <w:t>1.</w:t>
      </w:r>
      <w:r w:rsidR="00850D5C">
        <w:rPr>
          <w:rFonts w:asciiTheme="majorHAnsi" w:eastAsia="Calibri" w:hAnsiTheme="majorHAnsi" w:cstheme="majorHAnsi"/>
          <w:lang w:val="es-CL"/>
        </w:rPr>
        <w:t>150.000.-</w:t>
      </w:r>
    </w:p>
    <w:p w14:paraId="3B551486" w14:textId="77777777" w:rsidR="008E053A" w:rsidRPr="005A52B4" w:rsidRDefault="008E053A" w:rsidP="008E053A">
      <w:pPr>
        <w:rPr>
          <w:rFonts w:asciiTheme="majorHAnsi" w:eastAsia="Calibri" w:hAnsiTheme="majorHAnsi" w:cstheme="majorHAnsi"/>
          <w:lang w:val="es-CL"/>
        </w:rPr>
      </w:pPr>
    </w:p>
    <w:p w14:paraId="3A850B17" w14:textId="77777777" w:rsidR="008E053A" w:rsidRPr="005A52B4" w:rsidRDefault="008E053A" w:rsidP="008E053A">
      <w:pPr>
        <w:rPr>
          <w:rFonts w:asciiTheme="majorHAnsi" w:eastAsia="Calibri" w:hAnsiTheme="majorHAnsi" w:cstheme="majorHAnsi"/>
          <w:lang w:val="es-CL"/>
        </w:rPr>
      </w:pPr>
    </w:p>
    <w:p w14:paraId="417BB41E" w14:textId="4B1A77A0" w:rsidR="00777187" w:rsidRPr="005A52B4" w:rsidRDefault="00777187" w:rsidP="008E053A">
      <w:pPr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CUPOS DISPONIBLES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  <w:r w:rsidRPr="005A52B4">
        <w:rPr>
          <w:rFonts w:asciiTheme="majorHAnsi" w:eastAsia="Calibri" w:hAnsiTheme="majorHAnsi" w:cstheme="majorHAnsi"/>
          <w:lang w:val="es-CL"/>
        </w:rPr>
        <w:t>1</w:t>
      </w:r>
    </w:p>
    <w:p w14:paraId="31F22203" w14:textId="77777777" w:rsidR="00700442" w:rsidRPr="005A52B4" w:rsidRDefault="00700442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</w:p>
    <w:p w14:paraId="098B348E" w14:textId="25FB3A23" w:rsidR="00700442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TIPO DE CONTRATO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</w:p>
    <w:p w14:paraId="0D0ED5E5" w14:textId="3C1EED87" w:rsidR="00777187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>Honorarios a suma alzada</w:t>
      </w:r>
    </w:p>
    <w:p w14:paraId="2678FA96" w14:textId="7F565E1D" w:rsidR="006E7C3A" w:rsidRPr="005A52B4" w:rsidRDefault="00700442" w:rsidP="006E7C3A">
      <w:pPr>
        <w:pStyle w:val="Sinespaciado"/>
        <w:rPr>
          <w:rFonts w:asciiTheme="majorHAnsi" w:hAnsiTheme="majorHAnsi" w:cstheme="majorHAnsi"/>
        </w:rPr>
      </w:pPr>
      <w:r w:rsidRPr="005A52B4">
        <w:rPr>
          <w:rFonts w:asciiTheme="majorHAnsi" w:hAnsiTheme="majorHAnsi" w:cstheme="majorHAnsi"/>
        </w:rPr>
        <w:t>176 horas mensuales</w:t>
      </w:r>
    </w:p>
    <w:p w14:paraId="073B9E34" w14:textId="77777777" w:rsidR="00691DB1" w:rsidRDefault="00691DB1" w:rsidP="00850D5C">
      <w:pPr>
        <w:suppressAutoHyphens/>
        <w:spacing w:line="276" w:lineRule="auto"/>
        <w:jc w:val="both"/>
        <w:rPr>
          <w:rFonts w:asciiTheme="majorHAnsi" w:eastAsia="Calibri" w:hAnsiTheme="majorHAnsi" w:cstheme="majorHAnsi"/>
          <w:lang w:val="es-CL"/>
        </w:rPr>
      </w:pPr>
    </w:p>
    <w:p w14:paraId="3D0EF6E5" w14:textId="7CCAB2D5" w:rsidR="00C55FBB" w:rsidRPr="005A52B4" w:rsidRDefault="006E7C3A" w:rsidP="00850D5C">
      <w:pPr>
        <w:suppressAutoHyphens/>
        <w:spacing w:line="276" w:lineRule="auto"/>
        <w:jc w:val="both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 xml:space="preserve">      </w:t>
      </w:r>
    </w:p>
    <w:p w14:paraId="0DDE5108" w14:textId="77777777" w:rsidR="00691DB1" w:rsidRPr="006E7C3A" w:rsidRDefault="00691DB1" w:rsidP="006E7C3A">
      <w:pPr>
        <w:spacing w:line="276" w:lineRule="auto"/>
        <w:ind w:left="2880" w:firstLine="720"/>
        <w:rPr>
          <w:rFonts w:asciiTheme="majorHAnsi" w:hAnsiTheme="majorHAnsi" w:cs="Arial"/>
          <w:b/>
          <w:iCs/>
          <w:sz w:val="22"/>
          <w:szCs w:val="22"/>
        </w:rPr>
      </w:pPr>
    </w:p>
    <w:sectPr w:rsidR="00691DB1" w:rsidRPr="006E7C3A" w:rsidSect="004B6487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227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637AE" w14:textId="77777777" w:rsidR="00B04103" w:rsidRDefault="00B04103" w:rsidP="00D075F2">
      <w:r>
        <w:separator/>
      </w:r>
    </w:p>
  </w:endnote>
  <w:endnote w:type="continuationSeparator" w:id="0">
    <w:p w14:paraId="75CFB65A" w14:textId="77777777" w:rsidR="00B04103" w:rsidRDefault="00B04103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CB62B" w14:textId="77777777" w:rsidR="00B04103" w:rsidRDefault="00B04103" w:rsidP="00D075F2">
      <w:r>
        <w:separator/>
      </w:r>
    </w:p>
  </w:footnote>
  <w:footnote w:type="continuationSeparator" w:id="0">
    <w:p w14:paraId="0E00BD65" w14:textId="77777777" w:rsidR="00B04103" w:rsidRDefault="00B04103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090C431D" w:rsidR="00A655F4" w:rsidRDefault="00A655F4" w:rsidP="00A655F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1795900" wp14:editId="3B5F57A8">
          <wp:simplePos x="0" y="0"/>
          <wp:positionH relativeFrom="column">
            <wp:posOffset>4391025</wp:posOffset>
          </wp:positionH>
          <wp:positionV relativeFrom="paragraph">
            <wp:posOffset>27305</wp:posOffset>
          </wp:positionV>
          <wp:extent cx="1515745" cy="7423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252A4" w14:textId="77FCAE8A" w:rsidR="007D220D" w:rsidRPr="00D075F2" w:rsidRDefault="00742A9E" w:rsidP="00742A9E">
    <w:pPr>
      <w:pStyle w:val="Encabezado"/>
      <w:ind w:left="-284" w:right="-1"/>
      <w:jc w:val="both"/>
    </w:pPr>
    <w:r>
      <w:t xml:space="preserve">       </w:t>
    </w:r>
    <w:r w:rsidR="003D3DA2">
      <w:rPr>
        <w:noProof/>
      </w:rPr>
      <w:drawing>
        <wp:inline distT="0" distB="0" distL="0" distR="0" wp14:anchorId="33C0D25A" wp14:editId="6A5D0D32">
          <wp:extent cx="2200275" cy="857250"/>
          <wp:effectExtent l="0" t="0" r="9525" b="0"/>
          <wp:docPr id="21610036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D3DA2">
      <w:rPr>
        <w:noProof/>
      </w:rPr>
      <mc:AlternateContent>
        <mc:Choice Requires="wps">
          <w:drawing>
            <wp:inline distT="0" distB="0" distL="0" distR="0" wp14:anchorId="34D1A4BA" wp14:editId="69A94AEF">
              <wp:extent cx="304800" cy="304800"/>
              <wp:effectExtent l="0" t="0" r="0" b="0"/>
              <wp:docPr id="958806939" name="AutoShape 2" descr="Vista previa de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A301017" id="AutoShape 2" o:spid="_x0000_s1026" alt="Vista previa de imag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F149A"/>
    <w:multiLevelType w:val="hybridMultilevel"/>
    <w:tmpl w:val="3E3044BE"/>
    <w:lvl w:ilvl="0" w:tplc="81FAF1E4">
      <w:start w:val="176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E064D"/>
    <w:multiLevelType w:val="hybridMultilevel"/>
    <w:tmpl w:val="1AACB648"/>
    <w:lvl w:ilvl="0" w:tplc="6C94C09E">
      <w:start w:val="17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166C1"/>
    <w:multiLevelType w:val="hybridMultilevel"/>
    <w:tmpl w:val="9B163D8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2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20B2884"/>
    <w:multiLevelType w:val="hybridMultilevel"/>
    <w:tmpl w:val="18FE303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4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2323E9"/>
    <w:multiLevelType w:val="hybridMultilevel"/>
    <w:tmpl w:val="A9BC2850"/>
    <w:lvl w:ilvl="0" w:tplc="0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8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948994">
    <w:abstractNumId w:val="19"/>
  </w:num>
  <w:num w:numId="2" w16cid:durableId="1617370097">
    <w:abstractNumId w:val="12"/>
  </w:num>
  <w:num w:numId="3" w16cid:durableId="97533042">
    <w:abstractNumId w:val="17"/>
  </w:num>
  <w:num w:numId="4" w16cid:durableId="8534354">
    <w:abstractNumId w:val="26"/>
  </w:num>
  <w:num w:numId="5" w16cid:durableId="1834177354">
    <w:abstractNumId w:val="8"/>
  </w:num>
  <w:num w:numId="6" w16cid:durableId="802969218">
    <w:abstractNumId w:val="35"/>
  </w:num>
  <w:num w:numId="7" w16cid:durableId="1624724118">
    <w:abstractNumId w:val="1"/>
  </w:num>
  <w:num w:numId="8" w16cid:durableId="734863086">
    <w:abstractNumId w:val="40"/>
  </w:num>
  <w:num w:numId="9" w16cid:durableId="1108307964">
    <w:abstractNumId w:val="29"/>
  </w:num>
  <w:num w:numId="10" w16cid:durableId="396127570">
    <w:abstractNumId w:val="38"/>
  </w:num>
  <w:num w:numId="11" w16cid:durableId="1935045715">
    <w:abstractNumId w:val="39"/>
  </w:num>
  <w:num w:numId="12" w16cid:durableId="202715539">
    <w:abstractNumId w:val="0"/>
  </w:num>
  <w:num w:numId="13" w16cid:durableId="32391332">
    <w:abstractNumId w:val="47"/>
  </w:num>
  <w:num w:numId="14" w16cid:durableId="675691488">
    <w:abstractNumId w:val="25"/>
  </w:num>
  <w:num w:numId="15" w16cid:durableId="840854619">
    <w:abstractNumId w:val="33"/>
  </w:num>
  <w:num w:numId="16" w16cid:durableId="1484153728">
    <w:abstractNumId w:val="45"/>
  </w:num>
  <w:num w:numId="17" w16cid:durableId="2001233543">
    <w:abstractNumId w:val="37"/>
  </w:num>
  <w:num w:numId="18" w16cid:durableId="1944723729">
    <w:abstractNumId w:val="23"/>
  </w:num>
  <w:num w:numId="19" w16cid:durableId="469980300">
    <w:abstractNumId w:val="13"/>
  </w:num>
  <w:num w:numId="20" w16cid:durableId="893927969">
    <w:abstractNumId w:val="28"/>
  </w:num>
  <w:num w:numId="21" w16cid:durableId="948705379">
    <w:abstractNumId w:val="18"/>
  </w:num>
  <w:num w:numId="22" w16cid:durableId="52124355">
    <w:abstractNumId w:val="15"/>
  </w:num>
  <w:num w:numId="23" w16cid:durableId="810637709">
    <w:abstractNumId w:val="44"/>
  </w:num>
  <w:num w:numId="24" w16cid:durableId="1462189616">
    <w:abstractNumId w:val="42"/>
  </w:num>
  <w:num w:numId="25" w16cid:durableId="929696487">
    <w:abstractNumId w:val="48"/>
  </w:num>
  <w:num w:numId="26" w16cid:durableId="381952825">
    <w:abstractNumId w:val="41"/>
  </w:num>
  <w:num w:numId="27" w16cid:durableId="875896310">
    <w:abstractNumId w:val="5"/>
  </w:num>
  <w:num w:numId="28" w16cid:durableId="1564441685">
    <w:abstractNumId w:val="20"/>
  </w:num>
  <w:num w:numId="29" w16cid:durableId="1883321244">
    <w:abstractNumId w:val="9"/>
  </w:num>
  <w:num w:numId="30" w16cid:durableId="525946135">
    <w:abstractNumId w:val="4"/>
  </w:num>
  <w:num w:numId="31" w16cid:durableId="1680349900">
    <w:abstractNumId w:val="21"/>
  </w:num>
  <w:num w:numId="32" w16cid:durableId="337192006">
    <w:abstractNumId w:val="36"/>
  </w:num>
  <w:num w:numId="33" w16cid:durableId="196312878">
    <w:abstractNumId w:val="31"/>
  </w:num>
  <w:num w:numId="34" w16cid:durableId="594896538">
    <w:abstractNumId w:val="34"/>
  </w:num>
  <w:num w:numId="35" w16cid:durableId="36053638">
    <w:abstractNumId w:val="11"/>
  </w:num>
  <w:num w:numId="36" w16cid:durableId="606153892">
    <w:abstractNumId w:val="6"/>
  </w:num>
  <w:num w:numId="37" w16cid:durableId="1496341196">
    <w:abstractNumId w:val="14"/>
  </w:num>
  <w:num w:numId="38" w16cid:durableId="1116757272">
    <w:abstractNumId w:val="43"/>
  </w:num>
  <w:num w:numId="39" w16cid:durableId="1892111292">
    <w:abstractNumId w:val="22"/>
  </w:num>
  <w:num w:numId="40" w16cid:durableId="865796404">
    <w:abstractNumId w:val="24"/>
  </w:num>
  <w:num w:numId="41" w16cid:durableId="202138282">
    <w:abstractNumId w:val="32"/>
  </w:num>
  <w:num w:numId="42" w16cid:durableId="1653949161">
    <w:abstractNumId w:val="16"/>
  </w:num>
  <w:num w:numId="43" w16cid:durableId="946616830">
    <w:abstractNumId w:val="2"/>
  </w:num>
  <w:num w:numId="44" w16cid:durableId="1184199476">
    <w:abstractNumId w:val="30"/>
  </w:num>
  <w:num w:numId="45" w16cid:durableId="439833412">
    <w:abstractNumId w:val="10"/>
  </w:num>
  <w:num w:numId="46" w16cid:durableId="883299196">
    <w:abstractNumId w:val="7"/>
  </w:num>
  <w:num w:numId="47" w16cid:durableId="1144157970">
    <w:abstractNumId w:val="27"/>
  </w:num>
  <w:num w:numId="48" w16cid:durableId="1903447486">
    <w:abstractNumId w:val="3"/>
  </w:num>
  <w:num w:numId="49" w16cid:durableId="159004285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1117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67F0B"/>
    <w:rsid w:val="00075FE2"/>
    <w:rsid w:val="000762F1"/>
    <w:rsid w:val="00076374"/>
    <w:rsid w:val="0007757F"/>
    <w:rsid w:val="00084BC2"/>
    <w:rsid w:val="000958E9"/>
    <w:rsid w:val="000A0524"/>
    <w:rsid w:val="000B13FE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C80"/>
    <w:rsid w:val="00102AB7"/>
    <w:rsid w:val="00121A75"/>
    <w:rsid w:val="00123E0C"/>
    <w:rsid w:val="0013586A"/>
    <w:rsid w:val="00136F4E"/>
    <w:rsid w:val="00142ED4"/>
    <w:rsid w:val="0015105D"/>
    <w:rsid w:val="00151FE7"/>
    <w:rsid w:val="00154C12"/>
    <w:rsid w:val="0016376B"/>
    <w:rsid w:val="00163FA2"/>
    <w:rsid w:val="00165CAB"/>
    <w:rsid w:val="00165FA9"/>
    <w:rsid w:val="00166F62"/>
    <w:rsid w:val="001670B4"/>
    <w:rsid w:val="00171FF9"/>
    <w:rsid w:val="00184678"/>
    <w:rsid w:val="00184EDE"/>
    <w:rsid w:val="00185674"/>
    <w:rsid w:val="0019679F"/>
    <w:rsid w:val="00197B28"/>
    <w:rsid w:val="001A13B3"/>
    <w:rsid w:val="001A33BD"/>
    <w:rsid w:val="001A359F"/>
    <w:rsid w:val="001B3077"/>
    <w:rsid w:val="001D0F5C"/>
    <w:rsid w:val="001E5303"/>
    <w:rsid w:val="001F45B2"/>
    <w:rsid w:val="00203BCF"/>
    <w:rsid w:val="00211C75"/>
    <w:rsid w:val="0022680C"/>
    <w:rsid w:val="002300D9"/>
    <w:rsid w:val="0023185E"/>
    <w:rsid w:val="00232F2A"/>
    <w:rsid w:val="00233E2B"/>
    <w:rsid w:val="00234081"/>
    <w:rsid w:val="0024630D"/>
    <w:rsid w:val="00250AFE"/>
    <w:rsid w:val="00250FC0"/>
    <w:rsid w:val="00252986"/>
    <w:rsid w:val="00265BB0"/>
    <w:rsid w:val="0027147F"/>
    <w:rsid w:val="0028118D"/>
    <w:rsid w:val="00282811"/>
    <w:rsid w:val="002867FE"/>
    <w:rsid w:val="0029080C"/>
    <w:rsid w:val="002935F0"/>
    <w:rsid w:val="002A02E6"/>
    <w:rsid w:val="002A6C64"/>
    <w:rsid w:val="002B20E5"/>
    <w:rsid w:val="002B36FB"/>
    <w:rsid w:val="002B412D"/>
    <w:rsid w:val="002B74A4"/>
    <w:rsid w:val="002C4113"/>
    <w:rsid w:val="002C60A1"/>
    <w:rsid w:val="002D5C5C"/>
    <w:rsid w:val="002E26BB"/>
    <w:rsid w:val="002E2B32"/>
    <w:rsid w:val="00300463"/>
    <w:rsid w:val="00312CEE"/>
    <w:rsid w:val="0033117A"/>
    <w:rsid w:val="00333B3A"/>
    <w:rsid w:val="00343005"/>
    <w:rsid w:val="00354D00"/>
    <w:rsid w:val="00363317"/>
    <w:rsid w:val="003669C2"/>
    <w:rsid w:val="00382335"/>
    <w:rsid w:val="00383305"/>
    <w:rsid w:val="00386943"/>
    <w:rsid w:val="00392173"/>
    <w:rsid w:val="003B3D1C"/>
    <w:rsid w:val="003C24A0"/>
    <w:rsid w:val="003C2C38"/>
    <w:rsid w:val="003C6012"/>
    <w:rsid w:val="003D0DDE"/>
    <w:rsid w:val="003D3DA2"/>
    <w:rsid w:val="003E2E55"/>
    <w:rsid w:val="003E3A82"/>
    <w:rsid w:val="003E6BAC"/>
    <w:rsid w:val="003E7ED3"/>
    <w:rsid w:val="003F0D1D"/>
    <w:rsid w:val="003F2993"/>
    <w:rsid w:val="00403AF1"/>
    <w:rsid w:val="00406175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712BD"/>
    <w:rsid w:val="00476FA2"/>
    <w:rsid w:val="004802EB"/>
    <w:rsid w:val="00485702"/>
    <w:rsid w:val="00486AEB"/>
    <w:rsid w:val="00493076"/>
    <w:rsid w:val="004A0300"/>
    <w:rsid w:val="004A21A5"/>
    <w:rsid w:val="004A2E19"/>
    <w:rsid w:val="004A33C4"/>
    <w:rsid w:val="004A4708"/>
    <w:rsid w:val="004B361F"/>
    <w:rsid w:val="004B3954"/>
    <w:rsid w:val="004B62B9"/>
    <w:rsid w:val="004B6487"/>
    <w:rsid w:val="004B66AE"/>
    <w:rsid w:val="004C6CBB"/>
    <w:rsid w:val="004D0DD7"/>
    <w:rsid w:val="004D14C6"/>
    <w:rsid w:val="004D5199"/>
    <w:rsid w:val="004F0A41"/>
    <w:rsid w:val="004F602A"/>
    <w:rsid w:val="004F6310"/>
    <w:rsid w:val="0050305C"/>
    <w:rsid w:val="0050417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96E00"/>
    <w:rsid w:val="005A2295"/>
    <w:rsid w:val="005A282E"/>
    <w:rsid w:val="005A2CDF"/>
    <w:rsid w:val="005A52B4"/>
    <w:rsid w:val="005B082C"/>
    <w:rsid w:val="005B5390"/>
    <w:rsid w:val="005B5F97"/>
    <w:rsid w:val="005B7EF5"/>
    <w:rsid w:val="005D02DE"/>
    <w:rsid w:val="005D1915"/>
    <w:rsid w:val="005E03AD"/>
    <w:rsid w:val="005E2777"/>
    <w:rsid w:val="005F2C72"/>
    <w:rsid w:val="005F6284"/>
    <w:rsid w:val="005F6EDC"/>
    <w:rsid w:val="005F6F40"/>
    <w:rsid w:val="0060423D"/>
    <w:rsid w:val="006060B8"/>
    <w:rsid w:val="00611834"/>
    <w:rsid w:val="00612010"/>
    <w:rsid w:val="00612CCB"/>
    <w:rsid w:val="00614899"/>
    <w:rsid w:val="00615593"/>
    <w:rsid w:val="0062387A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91DB1"/>
    <w:rsid w:val="006A3081"/>
    <w:rsid w:val="006A53FC"/>
    <w:rsid w:val="006A6756"/>
    <w:rsid w:val="006B61BB"/>
    <w:rsid w:val="006D60FA"/>
    <w:rsid w:val="006D6DC9"/>
    <w:rsid w:val="006E13FE"/>
    <w:rsid w:val="006E32DF"/>
    <w:rsid w:val="006E7C3A"/>
    <w:rsid w:val="006F49B4"/>
    <w:rsid w:val="006F53D1"/>
    <w:rsid w:val="006F58BA"/>
    <w:rsid w:val="00700442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02C4"/>
    <w:rsid w:val="00771DAF"/>
    <w:rsid w:val="00772B06"/>
    <w:rsid w:val="00774028"/>
    <w:rsid w:val="007767C9"/>
    <w:rsid w:val="00777187"/>
    <w:rsid w:val="00782523"/>
    <w:rsid w:val="00791E06"/>
    <w:rsid w:val="007937CD"/>
    <w:rsid w:val="007A0C5B"/>
    <w:rsid w:val="007B3361"/>
    <w:rsid w:val="007B6F2C"/>
    <w:rsid w:val="007D220D"/>
    <w:rsid w:val="007F7B98"/>
    <w:rsid w:val="008018EA"/>
    <w:rsid w:val="00802B30"/>
    <w:rsid w:val="0080792D"/>
    <w:rsid w:val="0082562A"/>
    <w:rsid w:val="00836603"/>
    <w:rsid w:val="008373D2"/>
    <w:rsid w:val="00843040"/>
    <w:rsid w:val="00847FAE"/>
    <w:rsid w:val="00850D5C"/>
    <w:rsid w:val="008514D7"/>
    <w:rsid w:val="00853308"/>
    <w:rsid w:val="00853726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E053A"/>
    <w:rsid w:val="008E7D75"/>
    <w:rsid w:val="008F38B5"/>
    <w:rsid w:val="008F4342"/>
    <w:rsid w:val="00903B2F"/>
    <w:rsid w:val="00903C4C"/>
    <w:rsid w:val="00903C96"/>
    <w:rsid w:val="00910023"/>
    <w:rsid w:val="00920808"/>
    <w:rsid w:val="00930A36"/>
    <w:rsid w:val="009329E2"/>
    <w:rsid w:val="0094480C"/>
    <w:rsid w:val="00946154"/>
    <w:rsid w:val="009535AE"/>
    <w:rsid w:val="0095616F"/>
    <w:rsid w:val="00962F22"/>
    <w:rsid w:val="00964209"/>
    <w:rsid w:val="0098326C"/>
    <w:rsid w:val="009874B9"/>
    <w:rsid w:val="0099056B"/>
    <w:rsid w:val="00995F46"/>
    <w:rsid w:val="009A01C0"/>
    <w:rsid w:val="009A53C7"/>
    <w:rsid w:val="009A735E"/>
    <w:rsid w:val="009B2985"/>
    <w:rsid w:val="009B71A1"/>
    <w:rsid w:val="009C4806"/>
    <w:rsid w:val="009D24B2"/>
    <w:rsid w:val="009D55AD"/>
    <w:rsid w:val="009F08C1"/>
    <w:rsid w:val="009F5BA9"/>
    <w:rsid w:val="00A05435"/>
    <w:rsid w:val="00A059CB"/>
    <w:rsid w:val="00A06AF2"/>
    <w:rsid w:val="00A077FE"/>
    <w:rsid w:val="00A12281"/>
    <w:rsid w:val="00A2636F"/>
    <w:rsid w:val="00A30C85"/>
    <w:rsid w:val="00A35743"/>
    <w:rsid w:val="00A36747"/>
    <w:rsid w:val="00A43207"/>
    <w:rsid w:val="00A43E35"/>
    <w:rsid w:val="00A47D5B"/>
    <w:rsid w:val="00A655F4"/>
    <w:rsid w:val="00A74156"/>
    <w:rsid w:val="00A813AE"/>
    <w:rsid w:val="00A9162A"/>
    <w:rsid w:val="00A93ED4"/>
    <w:rsid w:val="00A96548"/>
    <w:rsid w:val="00AA306A"/>
    <w:rsid w:val="00AA72E7"/>
    <w:rsid w:val="00AB7FF6"/>
    <w:rsid w:val="00AC0D0E"/>
    <w:rsid w:val="00AC404B"/>
    <w:rsid w:val="00AC71ED"/>
    <w:rsid w:val="00AD352D"/>
    <w:rsid w:val="00AD511B"/>
    <w:rsid w:val="00AE26F8"/>
    <w:rsid w:val="00AF03CC"/>
    <w:rsid w:val="00AF1CDB"/>
    <w:rsid w:val="00AF51E6"/>
    <w:rsid w:val="00AF6E0C"/>
    <w:rsid w:val="00B04103"/>
    <w:rsid w:val="00B13663"/>
    <w:rsid w:val="00B16D53"/>
    <w:rsid w:val="00B16E47"/>
    <w:rsid w:val="00B20DAB"/>
    <w:rsid w:val="00B33A22"/>
    <w:rsid w:val="00B35F8E"/>
    <w:rsid w:val="00B465BA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0CAE"/>
    <w:rsid w:val="00B9279B"/>
    <w:rsid w:val="00BA0B34"/>
    <w:rsid w:val="00BA4251"/>
    <w:rsid w:val="00BB6065"/>
    <w:rsid w:val="00BB7471"/>
    <w:rsid w:val="00BC18F5"/>
    <w:rsid w:val="00BC5888"/>
    <w:rsid w:val="00BC68D9"/>
    <w:rsid w:val="00BD1913"/>
    <w:rsid w:val="00BE1DFA"/>
    <w:rsid w:val="00C23DB7"/>
    <w:rsid w:val="00C24533"/>
    <w:rsid w:val="00C3047B"/>
    <w:rsid w:val="00C36058"/>
    <w:rsid w:val="00C40B31"/>
    <w:rsid w:val="00C458BC"/>
    <w:rsid w:val="00C53E4A"/>
    <w:rsid w:val="00C55FBB"/>
    <w:rsid w:val="00C564CB"/>
    <w:rsid w:val="00C81603"/>
    <w:rsid w:val="00C87F6A"/>
    <w:rsid w:val="00C91598"/>
    <w:rsid w:val="00C954EA"/>
    <w:rsid w:val="00CA0601"/>
    <w:rsid w:val="00CB2EF2"/>
    <w:rsid w:val="00CB40A4"/>
    <w:rsid w:val="00CB40C3"/>
    <w:rsid w:val="00CC40F8"/>
    <w:rsid w:val="00CD06BE"/>
    <w:rsid w:val="00CD1E24"/>
    <w:rsid w:val="00CF04B9"/>
    <w:rsid w:val="00D009E7"/>
    <w:rsid w:val="00D075F2"/>
    <w:rsid w:val="00D13D4C"/>
    <w:rsid w:val="00D14C9A"/>
    <w:rsid w:val="00D2485D"/>
    <w:rsid w:val="00D43C05"/>
    <w:rsid w:val="00D60096"/>
    <w:rsid w:val="00D61302"/>
    <w:rsid w:val="00D7291A"/>
    <w:rsid w:val="00D83A4D"/>
    <w:rsid w:val="00D84EE7"/>
    <w:rsid w:val="00D85D86"/>
    <w:rsid w:val="00D91615"/>
    <w:rsid w:val="00D97D82"/>
    <w:rsid w:val="00DA58EA"/>
    <w:rsid w:val="00DA7693"/>
    <w:rsid w:val="00DB581E"/>
    <w:rsid w:val="00DC6057"/>
    <w:rsid w:val="00DC6460"/>
    <w:rsid w:val="00DD388F"/>
    <w:rsid w:val="00DD713F"/>
    <w:rsid w:val="00DE3A6C"/>
    <w:rsid w:val="00DE5002"/>
    <w:rsid w:val="00DF2CFF"/>
    <w:rsid w:val="00DF579C"/>
    <w:rsid w:val="00E01474"/>
    <w:rsid w:val="00E01C5E"/>
    <w:rsid w:val="00E233C6"/>
    <w:rsid w:val="00E34A24"/>
    <w:rsid w:val="00E36D01"/>
    <w:rsid w:val="00E44E17"/>
    <w:rsid w:val="00E51910"/>
    <w:rsid w:val="00E55977"/>
    <w:rsid w:val="00E60BAC"/>
    <w:rsid w:val="00E62EE5"/>
    <w:rsid w:val="00E703C2"/>
    <w:rsid w:val="00E74B3D"/>
    <w:rsid w:val="00E77332"/>
    <w:rsid w:val="00E84303"/>
    <w:rsid w:val="00E91DDF"/>
    <w:rsid w:val="00E94B5B"/>
    <w:rsid w:val="00EA2131"/>
    <w:rsid w:val="00EA7225"/>
    <w:rsid w:val="00EB06CD"/>
    <w:rsid w:val="00EB0D99"/>
    <w:rsid w:val="00EB3859"/>
    <w:rsid w:val="00EB61B7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7CDE"/>
    <w:rsid w:val="00F50DDC"/>
    <w:rsid w:val="00F535C8"/>
    <w:rsid w:val="00F643B0"/>
    <w:rsid w:val="00F646A6"/>
    <w:rsid w:val="00F725D2"/>
    <w:rsid w:val="00F7709E"/>
    <w:rsid w:val="00F908CF"/>
    <w:rsid w:val="00FA311D"/>
    <w:rsid w:val="00FA761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541</Words>
  <Characters>2980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Anahí Carla Balaic Chandía</cp:lastModifiedBy>
  <cp:revision>2</cp:revision>
  <cp:lastPrinted>2023-01-16T16:25:00Z</cp:lastPrinted>
  <dcterms:created xsi:type="dcterms:W3CDTF">2026-01-20T21:00:00Z</dcterms:created>
  <dcterms:modified xsi:type="dcterms:W3CDTF">2026-01-20T21:00:00Z</dcterms:modified>
</cp:coreProperties>
</file>