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3283"/>
        <w:gridCol w:w="3422"/>
      </w:tblGrid>
      <w:tr w:rsidR="00AA540A" w:rsidRPr="00596EA5" w:rsidTr="00992BFA"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LUGAR</w:t>
            </w:r>
          </w:p>
        </w:tc>
      </w:tr>
      <w:tr w:rsidR="00AA540A" w:rsidRPr="00596EA5" w:rsidTr="00992BFA"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>Publicación de las condiciones de arriendo.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ind w:left="164" w:right="142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Desde el </w:t>
            </w:r>
            <w:r w:rsidR="00F82C5B">
              <w:rPr>
                <w:rFonts w:asciiTheme="minorHAnsi" w:hAnsiTheme="minorHAnsi" w:cs="Arial"/>
                <w:sz w:val="22"/>
                <w:szCs w:val="22"/>
              </w:rPr>
              <w:t>30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r w:rsidR="00605ABC">
              <w:rPr>
                <w:rFonts w:asciiTheme="minorHAnsi" w:hAnsiTheme="minorHAnsi" w:cs="Arial"/>
                <w:sz w:val="22"/>
                <w:szCs w:val="22"/>
              </w:rPr>
              <w:t>enero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 de 202</w:t>
            </w:r>
            <w:r w:rsidR="00605ABC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ind w:left="141" w:right="162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>www.municipioiquique.cl </w:t>
            </w:r>
          </w:p>
        </w:tc>
      </w:tr>
      <w:tr w:rsidR="00AA540A" w:rsidRPr="00596EA5" w:rsidTr="00992BFA"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40A" w:rsidRPr="00596EA5" w:rsidRDefault="00AA540A" w:rsidP="00F82C5B">
            <w:pPr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>Visita a terreno, opcional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40A" w:rsidRPr="00596EA5" w:rsidRDefault="00F82C5B" w:rsidP="00F82C5B">
            <w:pPr>
              <w:ind w:left="164" w:right="142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Jueves</w:t>
            </w:r>
            <w:r w:rsidR="00AA540A" w:rsidRPr="00596EA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05ABC"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AA540A" w:rsidRPr="00596EA5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febrero </w:t>
            </w:r>
            <w:r w:rsidR="00AA540A" w:rsidRPr="00596EA5">
              <w:rPr>
                <w:rFonts w:asciiTheme="minorHAnsi" w:hAnsiTheme="minorHAnsi" w:cs="Arial"/>
                <w:sz w:val="22"/>
                <w:szCs w:val="22"/>
              </w:rPr>
              <w:t>de 202</w:t>
            </w:r>
            <w:r w:rsidR="00605ABC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AA540A" w:rsidRPr="00596EA5">
              <w:rPr>
                <w:rFonts w:asciiTheme="minorHAnsi" w:hAnsiTheme="minorHAnsi" w:cs="Arial"/>
                <w:sz w:val="22"/>
                <w:szCs w:val="22"/>
              </w:rPr>
              <w:t>, a las 10:</w:t>
            </w: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AA540A" w:rsidRPr="00596EA5">
              <w:rPr>
                <w:rFonts w:asciiTheme="minorHAnsi" w:hAnsiTheme="minorHAnsi" w:cs="Arial"/>
                <w:sz w:val="22"/>
                <w:szCs w:val="22"/>
              </w:rPr>
              <w:t>0 Hrs.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40A" w:rsidRPr="00596EA5" w:rsidRDefault="00AA540A" w:rsidP="00F82C5B">
            <w:pPr>
              <w:ind w:left="141" w:right="162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596EA5">
              <w:rPr>
                <w:rFonts w:asciiTheme="minorHAnsi" w:eastAsia="Arial" w:hAnsiTheme="minorHAnsi" w:cs="Arial"/>
                <w:sz w:val="22"/>
                <w:szCs w:val="22"/>
              </w:rPr>
              <w:t xml:space="preserve">Playa </w:t>
            </w:r>
            <w:proofErr w:type="spellStart"/>
            <w:r w:rsidRPr="00596EA5">
              <w:rPr>
                <w:rFonts w:asciiTheme="minorHAnsi" w:eastAsia="Arial" w:hAnsiTheme="minorHAnsi" w:cs="Arial"/>
                <w:sz w:val="22"/>
                <w:szCs w:val="22"/>
              </w:rPr>
              <w:t>Cavancha</w:t>
            </w:r>
            <w:proofErr w:type="spellEnd"/>
            <w:r w:rsidRPr="00596EA5">
              <w:rPr>
                <w:rFonts w:asciiTheme="minorHAnsi" w:eastAsia="Arial" w:hAnsiTheme="minorHAnsi" w:cs="Arial"/>
                <w:sz w:val="22"/>
                <w:szCs w:val="22"/>
              </w:rPr>
              <w:t>, sector letras de Iquique.</w:t>
            </w:r>
          </w:p>
          <w:p w:rsidR="00AA540A" w:rsidRPr="00596EA5" w:rsidRDefault="00AA540A" w:rsidP="00F82C5B">
            <w:pPr>
              <w:ind w:left="141" w:right="162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A540A" w:rsidRPr="00596EA5" w:rsidTr="00992BFA"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>Plazo de consultas.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ind w:left="164" w:right="142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>Desde las 8:30 horas del</w:t>
            </w:r>
            <w:r w:rsidR="00992BFA">
              <w:rPr>
                <w:rFonts w:asciiTheme="minorHAnsi" w:hAnsiTheme="minorHAnsi" w:cs="Arial"/>
                <w:sz w:val="22"/>
                <w:szCs w:val="22"/>
              </w:rPr>
              <w:t xml:space="preserve"> día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  </w:t>
            </w:r>
            <w:r w:rsidR="00F82C5B">
              <w:rPr>
                <w:rFonts w:asciiTheme="minorHAnsi" w:hAnsiTheme="minorHAnsi" w:cs="Arial"/>
                <w:sz w:val="22"/>
                <w:szCs w:val="22"/>
              </w:rPr>
              <w:t>30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05ABC">
              <w:rPr>
                <w:rFonts w:asciiTheme="minorHAnsi" w:hAnsiTheme="minorHAnsi" w:cs="Arial"/>
                <w:sz w:val="22"/>
                <w:szCs w:val="22"/>
              </w:rPr>
              <w:t xml:space="preserve">enero 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 hasta  las 13:30 horas del </w:t>
            </w:r>
            <w:r w:rsidR="00DD64A7">
              <w:rPr>
                <w:rFonts w:asciiTheme="minorHAnsi" w:hAnsiTheme="minorHAnsi" w:cs="Arial"/>
                <w:sz w:val="22"/>
                <w:szCs w:val="22"/>
              </w:rPr>
              <w:t xml:space="preserve">día </w:t>
            </w:r>
            <w:r w:rsidR="00F82C5B">
              <w:rPr>
                <w:rFonts w:asciiTheme="minorHAnsi" w:hAnsiTheme="minorHAnsi" w:cs="Arial"/>
                <w:sz w:val="22"/>
                <w:szCs w:val="22"/>
              </w:rPr>
              <w:t>07 de febrero</w:t>
            </w:r>
            <w:r w:rsidR="00DD64A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 202</w:t>
            </w:r>
            <w:r w:rsidR="00605ABC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ind w:left="141" w:right="162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>Se recibirán las consultas por escrito en las dependencias de SECOPLAC (Serrano N° 134, sexto piso, Torre Cerro, Edificio Consistorial). </w:t>
            </w:r>
          </w:p>
        </w:tc>
      </w:tr>
      <w:tr w:rsidR="00AA540A" w:rsidRPr="00596EA5" w:rsidTr="00992BFA"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>Plazo de respuestas.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ind w:left="164" w:right="142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Desde las 12:00 hrs hasta las 13:30 hrs del día </w:t>
            </w:r>
            <w:r w:rsidR="00F82C5B">
              <w:rPr>
                <w:rFonts w:asciiTheme="minorHAnsi" w:hAnsiTheme="minorHAnsi" w:cs="Arial"/>
                <w:sz w:val="22"/>
                <w:szCs w:val="22"/>
              </w:rPr>
              <w:t>09 febrero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 202</w:t>
            </w:r>
            <w:r w:rsidR="00605ABC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ind w:left="141" w:right="162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>Se retiran en las dependencias de SECOPLAC (Serrano N° 134, Sexto Piso, Torre Cerro, Edificio Consistorial). </w:t>
            </w:r>
          </w:p>
        </w:tc>
      </w:tr>
      <w:tr w:rsidR="00AA540A" w:rsidRPr="00596EA5" w:rsidTr="00992BFA"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>Recepción de las ofertas.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ind w:left="164" w:right="142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Hasta las 13:30 horas del </w:t>
            </w:r>
            <w:r w:rsidR="00DD64A7">
              <w:rPr>
                <w:rFonts w:asciiTheme="minorHAnsi" w:hAnsiTheme="minorHAnsi" w:cs="Arial"/>
                <w:sz w:val="22"/>
                <w:szCs w:val="22"/>
              </w:rPr>
              <w:t>día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D64A7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F82C5B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r w:rsidR="00F82C5B">
              <w:rPr>
                <w:rFonts w:asciiTheme="minorHAnsi" w:hAnsiTheme="minorHAnsi" w:cs="Arial"/>
                <w:sz w:val="22"/>
                <w:szCs w:val="22"/>
              </w:rPr>
              <w:t>febrero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 xml:space="preserve"> de 202</w:t>
            </w:r>
            <w:r w:rsidR="00605ABC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596EA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540A" w:rsidRPr="00596EA5" w:rsidRDefault="00AA540A" w:rsidP="00F82C5B">
            <w:pPr>
              <w:ind w:left="141" w:right="162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596EA5">
              <w:rPr>
                <w:rFonts w:asciiTheme="minorHAnsi" w:hAnsiTheme="minorHAnsi" w:cs="Arial"/>
                <w:sz w:val="22"/>
                <w:szCs w:val="22"/>
              </w:rPr>
              <w:t>En las dependencias de SECOPLAC (Serrano N° 134, Sexto Piso, Torre Cerro, Edificio Consistorial)</w:t>
            </w:r>
          </w:p>
        </w:tc>
      </w:tr>
    </w:tbl>
    <w:p w:rsidR="008E48E0" w:rsidRDefault="008E48E0"/>
    <w:p w:rsidR="00605ABC" w:rsidRDefault="00605ABC">
      <w:bookmarkStart w:id="0" w:name="_GoBack"/>
      <w:bookmarkEnd w:id="0"/>
    </w:p>
    <w:sectPr w:rsidR="00605A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EC"/>
    <w:rsid w:val="0030770A"/>
    <w:rsid w:val="00605ABC"/>
    <w:rsid w:val="008E48E0"/>
    <w:rsid w:val="00992BFA"/>
    <w:rsid w:val="00AA540A"/>
    <w:rsid w:val="00DD64A7"/>
    <w:rsid w:val="00E039EC"/>
    <w:rsid w:val="00F8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3E9B4-0D2A-4170-B107-6B6609D0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5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2023-01-04T11:42:00Z</dcterms:created>
  <dcterms:modified xsi:type="dcterms:W3CDTF">2023-01-30T14:49:00Z</dcterms:modified>
</cp:coreProperties>
</file>